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1.0.0 -->
  <w:body>
    <w:p w:rsidR="009413E6" w:rsidRPr="001F1D5C" w:rsidP="009413E6">
      <w:pPr>
        <w:spacing w:before="118" w:line="229" w:lineRule="exact"/>
        <w:textAlignment w:val="baseline"/>
        <w:rPr>
          <w:rFonts w:ascii="Arial" w:eastAsia="Arial" w:hAnsi="Arial"/>
          <w:b/>
          <w:color w:val="000000"/>
          <w:spacing w:val="-1"/>
          <w:sz w:val="20"/>
          <w:u w:val="single"/>
        </w:rPr>
      </w:pPr>
      <w:r w:rsidRPr="001F1D5C">
        <w:rPr>
          <w:rFonts w:ascii="Arial" w:eastAsia="Arial" w:hAnsi="Arial"/>
          <w:b/>
          <w:color w:val="000000"/>
          <w:spacing w:val="-1"/>
          <w:sz w:val="20"/>
          <w:u w:val="single"/>
        </w:rPr>
        <w:t>FORM OF GUARANTEE</w:t>
      </w:r>
    </w:p>
    <w:p w:rsidR="001F1D5C" w:rsidP="009413E6">
      <w:pPr>
        <w:spacing w:before="118" w:line="229" w:lineRule="exact"/>
        <w:textAlignment w:val="baseline"/>
        <w:rPr>
          <w:rFonts w:ascii="Arial" w:eastAsia="Arial" w:hAnsi="Arial"/>
          <w:b/>
          <w:color w:val="000000"/>
          <w:spacing w:val="-1"/>
          <w:sz w:val="20"/>
        </w:rPr>
      </w:pPr>
    </w:p>
    <w:p w:rsidR="009413E6" w:rsidRPr="001F1D5C" w:rsidP="009413E6">
      <w:pPr>
        <w:spacing w:before="118" w:line="229" w:lineRule="exact"/>
        <w:textAlignment w:val="baseline"/>
        <w:rPr>
          <w:rFonts w:ascii="Arial" w:eastAsia="Arial" w:hAnsi="Arial"/>
          <w:b/>
          <w:color w:val="000000"/>
          <w:spacing w:val="-1"/>
          <w:sz w:val="20"/>
        </w:rPr>
      </w:pPr>
      <w:r w:rsidRPr="001F1D5C">
        <w:rPr>
          <w:rFonts w:ascii="Arial" w:eastAsia="Arial" w:hAnsi="Arial"/>
          <w:b/>
          <w:color w:val="000000"/>
          <w:spacing w:val="-1"/>
          <w:sz w:val="20"/>
        </w:rPr>
        <w:t>This Guarantee is made on the …… day of…………………20……..</w:t>
      </w:r>
    </w:p>
    <w:p w:rsidR="00601DB2" w:rsidRPr="001F1D5C" w:rsidP="009413E6">
      <w:pPr>
        <w:spacing w:before="118" w:line="229" w:lineRule="exact"/>
        <w:textAlignment w:val="baseline"/>
        <w:rPr>
          <w:rFonts w:ascii="Arial" w:eastAsia="Arial" w:hAnsi="Arial"/>
          <w:b/>
          <w:color w:val="000000"/>
          <w:spacing w:val="-1"/>
          <w:sz w:val="20"/>
        </w:rPr>
      </w:pPr>
      <w:r w:rsidRPr="001F1D5C">
        <w:rPr>
          <w:rFonts w:ascii="Arial" w:eastAsia="Arial" w:hAnsi="Arial"/>
          <w:b/>
          <w:color w:val="000000"/>
          <w:spacing w:val="-5"/>
          <w:sz w:val="20"/>
        </w:rPr>
        <w:t xml:space="preserve">In relation to the </w:t>
      </w:r>
      <w:r w:rsidRPr="001F1D5C" w:rsidR="00714AB4">
        <w:rPr>
          <w:rFonts w:ascii="Arial" w:eastAsia="Arial" w:hAnsi="Arial"/>
          <w:b/>
          <w:color w:val="000000"/>
          <w:spacing w:val="-5"/>
          <w:sz w:val="20"/>
        </w:rPr>
        <w:t>Pr</w:t>
      </w:r>
      <w:r w:rsidR="00714AB4">
        <w:rPr>
          <w:rFonts w:ascii="Arial" w:eastAsia="Arial" w:hAnsi="Arial"/>
          <w:b/>
          <w:color w:val="000000"/>
          <w:spacing w:val="-5"/>
          <w:sz w:val="20"/>
        </w:rPr>
        <w:t>emises</w:t>
      </w:r>
      <w:r w:rsidRPr="001F1D5C">
        <w:rPr>
          <w:rFonts w:ascii="Arial" w:eastAsia="Arial" w:hAnsi="Arial"/>
          <w:b/>
          <w:color w:val="000000"/>
          <w:spacing w:val="-5"/>
          <w:sz w:val="20"/>
        </w:rPr>
        <w:t xml:space="preserve"> at: </w:t>
      </w:r>
      <w:r w:rsidR="00714AB4">
        <w:rPr>
          <w:rFonts w:ascii="Arial" w:eastAsia="Arial" w:hAnsi="Arial"/>
          <w:b/>
          <w:color w:val="000000"/>
          <w:spacing w:val="-5"/>
          <w:sz w:val="20"/>
        </w:rPr>
        <w:t>…………………………………………………………….</w:t>
      </w:r>
    </w:p>
    <w:p w:rsidR="009413E6" w:rsidP="009413E6">
      <w:pPr>
        <w:spacing w:before="369" w:line="232" w:lineRule="exact"/>
        <w:ind w:left="72"/>
        <w:textAlignment w:val="baseline"/>
        <w:rPr>
          <w:rFonts w:ascii="Arial" w:eastAsia="Arial" w:hAnsi="Arial"/>
          <w:b/>
          <w:color w:val="000000"/>
          <w:spacing w:val="1"/>
          <w:sz w:val="20"/>
        </w:rPr>
      </w:pPr>
      <w:r>
        <w:rPr>
          <w:rFonts w:ascii="Arial" w:eastAsia="Arial" w:hAnsi="Arial"/>
          <w:b/>
          <w:color w:val="000000"/>
          <w:spacing w:val="1"/>
          <w:sz w:val="20"/>
        </w:rPr>
        <w:t>Guarantor (1) Name:</w:t>
      </w:r>
    </w:p>
    <w:p w:rsidR="009413E6" w:rsidP="009413E6">
      <w:pPr>
        <w:tabs>
          <w:tab w:val="left" w:pos="2160"/>
        </w:tabs>
        <w:spacing w:before="212" w:line="229" w:lineRule="exact"/>
        <w:ind w:left="72"/>
        <w:textAlignment w:val="baseline"/>
        <w:rPr>
          <w:rFonts w:ascii="Arial" w:eastAsia="Arial" w:hAnsi="Arial"/>
          <w:b/>
          <w:color w:val="000000"/>
          <w:spacing w:val="-5"/>
          <w:sz w:val="20"/>
        </w:rPr>
      </w:pPr>
      <w:r>
        <w:rPr>
          <w:rFonts w:ascii="Arial" w:eastAsia="Arial" w:hAnsi="Arial"/>
          <w:b/>
          <w:color w:val="000000"/>
          <w:spacing w:val="-5"/>
          <w:sz w:val="20"/>
        </w:rPr>
        <w:t>Address:</w:t>
      </w:r>
      <w:r>
        <w:rPr>
          <w:rFonts w:ascii="Arial" w:eastAsia="Arial" w:hAnsi="Arial"/>
          <w:b/>
          <w:color w:val="000000"/>
          <w:spacing w:val="-5"/>
          <w:sz w:val="20"/>
        </w:rPr>
        <w:tab/>
      </w:r>
    </w:p>
    <w:p w:rsidR="009413E6" w:rsidP="009413E6">
      <w:pPr>
        <w:tabs>
          <w:tab w:val="left" w:pos="2160"/>
        </w:tabs>
        <w:spacing w:before="248" w:line="233" w:lineRule="exact"/>
        <w:ind w:left="72"/>
        <w:textAlignment w:val="baseline"/>
        <w:rPr>
          <w:rFonts w:ascii="Arial" w:eastAsia="Arial" w:hAnsi="Arial"/>
          <w:b/>
          <w:color w:val="000000"/>
          <w:sz w:val="20"/>
        </w:rPr>
      </w:pPr>
      <w:r>
        <w:rPr>
          <w:rFonts w:ascii="Arial" w:eastAsia="Arial" w:hAnsi="Arial"/>
          <w:b/>
          <w:color w:val="000000"/>
          <w:sz w:val="20"/>
        </w:rPr>
        <w:t>Telephone:</w:t>
      </w:r>
    </w:p>
    <w:p w:rsidR="009413E6" w:rsidP="009413E6">
      <w:pPr>
        <w:tabs>
          <w:tab w:val="left" w:pos="2160"/>
        </w:tabs>
        <w:spacing w:before="225" w:line="231" w:lineRule="exact"/>
        <w:ind w:left="72"/>
        <w:textAlignment w:val="baseline"/>
        <w:rPr>
          <w:rFonts w:ascii="Arial" w:eastAsia="Arial" w:hAnsi="Arial"/>
          <w:b/>
          <w:color w:val="000000"/>
          <w:spacing w:val="-5"/>
          <w:sz w:val="20"/>
        </w:rPr>
      </w:pPr>
      <w:r>
        <w:rPr>
          <w:rFonts w:ascii="Arial" w:eastAsia="Arial" w:hAnsi="Arial"/>
          <w:b/>
          <w:color w:val="000000"/>
          <w:spacing w:val="-5"/>
          <w:sz w:val="20"/>
        </w:rPr>
        <w:t>Email:</w:t>
      </w:r>
      <w:r>
        <w:rPr>
          <w:rFonts w:ascii="Arial" w:eastAsia="Arial" w:hAnsi="Arial"/>
          <w:b/>
          <w:color w:val="000000"/>
          <w:spacing w:val="-5"/>
          <w:sz w:val="20"/>
        </w:rPr>
        <w:tab/>
      </w:r>
    </w:p>
    <w:p w:rsidR="009413E6" w:rsidP="009413E6">
      <w:pPr>
        <w:spacing w:before="690" w:line="232" w:lineRule="exact"/>
        <w:ind w:left="72"/>
        <w:textAlignment w:val="baseline"/>
        <w:rPr>
          <w:rFonts w:ascii="Arial" w:eastAsia="Arial" w:hAnsi="Arial"/>
          <w:b/>
          <w:color w:val="000000"/>
          <w:spacing w:val="2"/>
          <w:sz w:val="20"/>
        </w:rPr>
      </w:pPr>
      <w:r>
        <w:rPr>
          <w:rFonts w:ascii="Arial" w:eastAsia="Arial" w:hAnsi="Arial"/>
          <w:b/>
          <w:color w:val="000000"/>
          <w:spacing w:val="2"/>
          <w:sz w:val="20"/>
        </w:rPr>
        <w:t xml:space="preserve">Guarantor (2) Name: </w:t>
      </w:r>
    </w:p>
    <w:p w:rsidR="009413E6" w:rsidP="009413E6">
      <w:pPr>
        <w:tabs>
          <w:tab w:val="left" w:pos="2088"/>
        </w:tabs>
        <w:spacing w:before="157" w:line="356" w:lineRule="exact"/>
        <w:ind w:left="72"/>
        <w:textAlignment w:val="baseline"/>
        <w:rPr>
          <w:rFonts w:ascii="Arial" w:eastAsia="Arial" w:hAnsi="Arial"/>
          <w:b/>
          <w:color w:val="000000"/>
          <w:spacing w:val="-6"/>
          <w:sz w:val="20"/>
        </w:rPr>
      </w:pPr>
      <w:r>
        <w:rPr>
          <w:rFonts w:ascii="Arial" w:eastAsia="Arial" w:hAnsi="Arial"/>
          <w:b/>
          <w:color w:val="000000"/>
          <w:spacing w:val="-6"/>
          <w:sz w:val="20"/>
        </w:rPr>
        <w:t>Address,</w:t>
      </w:r>
      <w:r>
        <w:rPr>
          <w:rFonts w:ascii="Arial" w:eastAsia="Arial" w:hAnsi="Arial"/>
          <w:b/>
          <w:color w:val="000000"/>
          <w:spacing w:val="-6"/>
          <w:sz w:val="20"/>
        </w:rPr>
        <w:tab/>
      </w:r>
    </w:p>
    <w:p w:rsidR="009413E6" w:rsidP="009413E6">
      <w:pPr>
        <w:tabs>
          <w:tab w:val="left" w:pos="2304"/>
        </w:tabs>
        <w:spacing w:before="187" w:line="231" w:lineRule="exact"/>
        <w:ind w:left="72"/>
        <w:textAlignment w:val="baseline"/>
        <w:rPr>
          <w:rFonts w:ascii="Arial" w:eastAsia="Arial" w:hAnsi="Arial"/>
          <w:b/>
          <w:color w:val="000000"/>
          <w:spacing w:val="-1"/>
          <w:sz w:val="20"/>
        </w:rPr>
      </w:pPr>
      <w:r>
        <w:rPr>
          <w:rFonts w:ascii="Arial" w:eastAsia="Arial" w:hAnsi="Arial"/>
          <w:b/>
          <w:color w:val="000000"/>
          <w:spacing w:val="-1"/>
          <w:sz w:val="20"/>
        </w:rPr>
        <w:t>Telephone:</w:t>
      </w:r>
      <w:r>
        <w:rPr>
          <w:rFonts w:ascii="Arial" w:eastAsia="Arial" w:hAnsi="Arial"/>
          <w:b/>
          <w:color w:val="000000"/>
          <w:spacing w:val="-1"/>
          <w:sz w:val="20"/>
        </w:rPr>
        <w:tab/>
      </w:r>
    </w:p>
    <w:p w:rsidR="004E3775" w:rsidP="004E3775">
      <w:pPr>
        <w:tabs>
          <w:tab w:val="left" w:pos="2160"/>
        </w:tabs>
        <w:spacing w:before="229" w:line="200" w:lineRule="exact"/>
        <w:ind w:left="74"/>
        <w:textAlignment w:val="baseline"/>
        <w:rPr>
          <w:rFonts w:ascii="Arial" w:eastAsia="Arial" w:hAnsi="Arial"/>
          <w:b/>
          <w:color w:val="000000"/>
          <w:sz w:val="20"/>
        </w:rPr>
      </w:pPr>
      <w:r>
        <w:rPr>
          <w:rFonts w:ascii="Arial" w:eastAsia="Arial" w:hAnsi="Arial"/>
          <w:b/>
          <w:color w:val="000000"/>
          <w:sz w:val="20"/>
        </w:rPr>
        <w:t>Email:</w:t>
      </w:r>
      <w:r>
        <w:rPr>
          <w:rFonts w:ascii="Arial" w:eastAsia="Arial" w:hAnsi="Arial"/>
          <w:b/>
          <w:color w:val="000000"/>
          <w:sz w:val="20"/>
        </w:rPr>
        <w:tab/>
      </w:r>
    </w:p>
    <w:p w:rsidR="004E3775" w:rsidP="004E3775">
      <w:pPr>
        <w:tabs>
          <w:tab w:val="left" w:pos="2160"/>
        </w:tabs>
        <w:spacing w:before="229" w:line="200" w:lineRule="exact"/>
        <w:ind w:left="74"/>
        <w:textAlignment w:val="baseline"/>
        <w:rPr>
          <w:rFonts w:ascii="Arial" w:eastAsia="Arial" w:hAnsi="Arial"/>
          <w:b/>
          <w:color w:val="000000"/>
          <w:sz w:val="20"/>
        </w:rPr>
      </w:pPr>
    </w:p>
    <w:p w:rsidR="004E3775" w:rsidP="004E3775">
      <w:pPr>
        <w:tabs>
          <w:tab w:val="left" w:pos="2160"/>
        </w:tabs>
        <w:spacing w:before="229" w:line="200" w:lineRule="exact"/>
        <w:ind w:left="74"/>
        <w:textAlignment w:val="baseline"/>
        <w:rPr>
          <w:rFonts w:ascii="Arial" w:eastAsia="Arial" w:hAnsi="Arial"/>
          <w:b/>
          <w:color w:val="000000"/>
          <w:sz w:val="20"/>
        </w:rPr>
      </w:pPr>
      <w:r>
        <w:rPr>
          <w:rFonts w:ascii="Arial" w:eastAsia="Arial" w:hAnsi="Arial"/>
          <w:b/>
          <w:color w:val="000000"/>
          <w:sz w:val="20"/>
        </w:rPr>
        <w:t>Landlord:</w:t>
      </w:r>
    </w:p>
    <w:p w:rsidR="009413E6" w:rsidP="004E3775">
      <w:pPr>
        <w:tabs>
          <w:tab w:val="left" w:pos="2160"/>
        </w:tabs>
        <w:spacing w:before="229" w:line="200" w:lineRule="exact"/>
        <w:ind w:left="74"/>
        <w:textAlignment w:val="baseline"/>
        <w:rPr>
          <w:rFonts w:ascii="Arial" w:eastAsia="Arial" w:hAnsi="Arial"/>
          <w:b/>
          <w:color w:val="000000"/>
          <w:spacing w:val="-4"/>
          <w:sz w:val="20"/>
        </w:rPr>
      </w:pPr>
      <w:r>
        <w:rPr>
          <w:rFonts w:ascii="Arial" w:eastAsia="Arial" w:hAnsi="Arial"/>
          <w:b/>
          <w:color w:val="000000"/>
          <w:spacing w:val="-4"/>
          <w:sz w:val="20"/>
        </w:rPr>
        <w:t>Address:</w:t>
      </w:r>
      <w:r>
        <w:rPr>
          <w:rFonts w:ascii="Arial" w:eastAsia="Arial" w:hAnsi="Arial"/>
          <w:b/>
          <w:color w:val="000000"/>
          <w:spacing w:val="-4"/>
          <w:sz w:val="20"/>
        </w:rPr>
        <w:tab/>
      </w:r>
    </w:p>
    <w:p w:rsidR="009413E6" w:rsidP="00714AB4">
      <w:pPr>
        <w:spacing w:before="360" w:line="229" w:lineRule="exact"/>
        <w:ind w:left="74"/>
        <w:textAlignment w:val="baseline"/>
        <w:rPr>
          <w:rFonts w:ascii="Arial" w:eastAsia="Arial" w:hAnsi="Arial"/>
          <w:b/>
          <w:color w:val="000000"/>
          <w:spacing w:val="-2"/>
          <w:sz w:val="20"/>
        </w:rPr>
      </w:pPr>
      <w:r>
        <w:rPr>
          <w:rFonts w:ascii="Arial" w:eastAsia="Arial" w:hAnsi="Arial"/>
          <w:b/>
          <w:color w:val="000000"/>
          <w:spacing w:val="-2"/>
          <w:sz w:val="20"/>
        </w:rPr>
        <w:t xml:space="preserve">Guaranteed </w:t>
      </w:r>
      <w:r w:rsidR="00714AB4">
        <w:rPr>
          <w:rFonts w:ascii="Arial" w:eastAsia="Arial" w:hAnsi="Arial"/>
          <w:b/>
          <w:color w:val="000000"/>
          <w:spacing w:val="-2"/>
          <w:sz w:val="20"/>
        </w:rPr>
        <w:t>Person</w:t>
      </w:r>
      <w:r>
        <w:rPr>
          <w:rFonts w:ascii="Arial" w:eastAsia="Arial" w:hAnsi="Arial"/>
          <w:b/>
          <w:color w:val="000000"/>
          <w:spacing w:val="-2"/>
          <w:sz w:val="20"/>
        </w:rPr>
        <w:t xml:space="preserve">(s): </w:t>
      </w:r>
    </w:p>
    <w:p w:rsidR="009413E6" w:rsidP="009413E6">
      <w:pPr>
        <w:spacing w:before="220" w:line="231" w:lineRule="exact"/>
        <w:ind w:left="72"/>
        <w:textAlignment w:val="baseline"/>
        <w:rPr>
          <w:rFonts w:ascii="Arial" w:eastAsia="Arial" w:hAnsi="Arial"/>
          <w:b/>
          <w:color w:val="000000"/>
          <w:spacing w:val="-5"/>
          <w:sz w:val="20"/>
        </w:rPr>
      </w:pPr>
      <w:r>
        <w:rPr>
          <w:rFonts w:ascii="Arial" w:eastAsia="Arial" w:hAnsi="Arial"/>
          <w:b/>
          <w:color w:val="000000"/>
          <w:spacing w:val="-5"/>
          <w:sz w:val="20"/>
        </w:rPr>
        <w:t xml:space="preserve">Tenancy Period: </w:t>
      </w:r>
    </w:p>
    <w:p w:rsidR="009413E6" w:rsidP="009413E6">
      <w:pPr>
        <w:spacing w:before="241" w:line="229" w:lineRule="exact"/>
        <w:ind w:left="72"/>
        <w:textAlignment w:val="baseline"/>
        <w:rPr>
          <w:rFonts w:ascii="Arial" w:eastAsia="Arial" w:hAnsi="Arial"/>
          <w:b/>
          <w:color w:val="000000"/>
          <w:spacing w:val="-5"/>
          <w:sz w:val="20"/>
        </w:rPr>
      </w:pPr>
      <w:r>
        <w:rPr>
          <w:rFonts w:ascii="Arial" w:eastAsia="Arial" w:hAnsi="Arial"/>
          <w:b/>
          <w:color w:val="000000"/>
          <w:spacing w:val="-5"/>
          <w:sz w:val="20"/>
        </w:rPr>
        <w:t xml:space="preserve">Proposed Tenancy Commencement Date: </w:t>
      </w:r>
    </w:p>
    <w:p w:rsidR="009413E6" w:rsidP="009413E6">
      <w:pPr>
        <w:spacing w:before="232" w:line="229" w:lineRule="exact"/>
        <w:ind w:left="72"/>
        <w:textAlignment w:val="baseline"/>
        <w:rPr>
          <w:rFonts w:ascii="Arial" w:eastAsia="Arial" w:hAnsi="Arial"/>
          <w:b/>
          <w:color w:val="000000"/>
          <w:spacing w:val="-3"/>
          <w:sz w:val="20"/>
        </w:rPr>
      </w:pPr>
      <w:r>
        <w:rPr>
          <w:rFonts w:ascii="Arial" w:eastAsia="Arial" w:hAnsi="Arial"/>
          <w:b/>
          <w:color w:val="000000"/>
          <w:spacing w:val="-3"/>
          <w:sz w:val="20"/>
        </w:rPr>
        <w:t>Rental Amount £        per calendar month/ week/annually</w:t>
      </w:r>
    </w:p>
    <w:p w:rsidR="009413E6" w:rsidRPr="004E3775" w:rsidP="009413E6">
      <w:pPr>
        <w:tabs>
          <w:tab w:val="left" w:pos="360"/>
          <w:tab w:val="left" w:pos="864"/>
        </w:tabs>
        <w:spacing w:before="600" w:line="120" w:lineRule="auto"/>
        <w:ind w:right="74"/>
        <w:textAlignment w:val="baseline"/>
        <w:rPr>
          <w:rFonts w:ascii="Arial" w:eastAsia="Arial" w:hAnsi="Arial"/>
          <w:b/>
          <w:color w:val="000000"/>
          <w:sz w:val="20"/>
          <w:u w:val="single"/>
        </w:rPr>
      </w:pPr>
      <w:r w:rsidRPr="004E3775">
        <w:rPr>
          <w:rFonts w:ascii="Arial" w:eastAsia="Arial" w:hAnsi="Arial"/>
          <w:b/>
          <w:color w:val="000000"/>
          <w:sz w:val="20"/>
          <w:u w:val="single"/>
        </w:rPr>
        <w:t>It is agreed between the parties as f</w:t>
      </w:r>
      <w:bookmarkStart w:id="0" w:name="_GoBack"/>
      <w:bookmarkEnd w:id="0"/>
      <w:r w:rsidRPr="004E3775">
        <w:rPr>
          <w:rFonts w:ascii="Arial" w:eastAsia="Arial" w:hAnsi="Arial"/>
          <w:b/>
          <w:color w:val="000000"/>
          <w:sz w:val="20"/>
          <w:u w:val="single"/>
        </w:rPr>
        <w:t>ollows:</w:t>
      </w:r>
    </w:p>
    <w:p w:rsidR="00E635E6"/>
    <w:p w:rsidR="009413E6" w:rsidP="009413E6">
      <w:pPr>
        <w:pStyle w:val="ListParagraph"/>
        <w:numPr>
          <w:ilvl w:val="0"/>
          <w:numId w:val="1"/>
        </w:numPr>
        <w:rPr>
          <w:rFonts w:ascii="Arial" w:hAnsi="Arial" w:cs="Arial"/>
          <w:sz w:val="20"/>
          <w:szCs w:val="20"/>
        </w:rPr>
      </w:pPr>
      <w:r w:rsidRPr="001E5D9A">
        <w:rPr>
          <w:rFonts w:ascii="Arial" w:hAnsi="Arial" w:cs="Arial"/>
          <w:sz w:val="20"/>
          <w:szCs w:val="20"/>
        </w:rPr>
        <w:t>The Landlord has permitted the Tenant to reside at the Pr</w:t>
      </w:r>
      <w:r w:rsidR="00714AB4">
        <w:rPr>
          <w:rFonts w:ascii="Arial" w:hAnsi="Arial" w:cs="Arial"/>
          <w:sz w:val="20"/>
          <w:szCs w:val="20"/>
        </w:rPr>
        <w:t>emises</w:t>
      </w:r>
      <w:r w:rsidRPr="001E5D9A">
        <w:rPr>
          <w:rFonts w:ascii="Arial" w:hAnsi="Arial" w:cs="Arial"/>
          <w:sz w:val="20"/>
          <w:szCs w:val="20"/>
        </w:rPr>
        <w:t xml:space="preserve"> upon the terms and conditions set out within the Tenancy Agreement.</w:t>
      </w:r>
    </w:p>
    <w:p w:rsidR="001F1D5C" w:rsidRPr="001E5D9A" w:rsidP="001F1D5C">
      <w:pPr>
        <w:pStyle w:val="ListParagraph"/>
        <w:rPr>
          <w:rFonts w:ascii="Arial" w:hAnsi="Arial" w:cs="Arial"/>
          <w:sz w:val="20"/>
          <w:szCs w:val="20"/>
        </w:rPr>
      </w:pPr>
    </w:p>
    <w:p w:rsidR="009413E6" w:rsidP="009413E6">
      <w:pPr>
        <w:pStyle w:val="ListParagraph"/>
        <w:numPr>
          <w:ilvl w:val="0"/>
          <w:numId w:val="1"/>
        </w:numPr>
        <w:rPr>
          <w:rFonts w:ascii="Arial" w:hAnsi="Arial" w:cs="Arial"/>
          <w:sz w:val="20"/>
          <w:szCs w:val="20"/>
        </w:rPr>
      </w:pPr>
      <w:r w:rsidRPr="001E5D9A">
        <w:rPr>
          <w:rFonts w:ascii="Arial" w:hAnsi="Arial" w:cs="Arial"/>
          <w:sz w:val="20"/>
          <w:szCs w:val="20"/>
        </w:rPr>
        <w:t>The Guarantor agrees with the Landlord that the Tenant and Guarantor will comply with all terms and conditions of the Tenancy Agreement and terms set out below.</w:t>
      </w:r>
    </w:p>
    <w:p w:rsidR="001F1D5C" w:rsidRPr="001F1D5C" w:rsidP="001F1D5C">
      <w:pPr>
        <w:rPr>
          <w:rFonts w:ascii="Arial" w:hAnsi="Arial" w:cs="Arial"/>
          <w:sz w:val="20"/>
          <w:szCs w:val="20"/>
        </w:rPr>
      </w:pPr>
    </w:p>
    <w:p w:rsidR="009413E6" w:rsidP="009413E6">
      <w:pPr>
        <w:pStyle w:val="ListParagraph"/>
        <w:numPr>
          <w:ilvl w:val="0"/>
          <w:numId w:val="1"/>
        </w:numPr>
        <w:rPr>
          <w:rFonts w:ascii="Arial" w:hAnsi="Arial" w:cs="Arial"/>
          <w:sz w:val="20"/>
          <w:szCs w:val="20"/>
        </w:rPr>
      </w:pPr>
      <w:r w:rsidRPr="001E5D9A">
        <w:rPr>
          <w:rFonts w:ascii="Arial" w:hAnsi="Arial" w:cs="Arial"/>
          <w:sz w:val="20"/>
          <w:szCs w:val="20"/>
        </w:rPr>
        <w:t>All reference to the Landlord herein shall include the persons from time to time entitled to receive the rent and shall be deemed to include the Landlord’s Agent.</w:t>
      </w:r>
    </w:p>
    <w:p w:rsidR="001F1D5C" w:rsidRPr="001F1D5C" w:rsidP="001F1D5C">
      <w:pPr>
        <w:pStyle w:val="ListParagraph"/>
        <w:rPr>
          <w:rFonts w:ascii="Arial" w:hAnsi="Arial" w:cs="Arial"/>
          <w:sz w:val="20"/>
          <w:szCs w:val="20"/>
        </w:rPr>
      </w:pPr>
    </w:p>
    <w:p w:rsidR="009413E6" w:rsidP="009413E6">
      <w:pPr>
        <w:pStyle w:val="ListParagraph"/>
        <w:numPr>
          <w:ilvl w:val="0"/>
          <w:numId w:val="1"/>
        </w:numPr>
        <w:rPr>
          <w:rFonts w:ascii="Arial" w:hAnsi="Arial" w:cs="Arial"/>
          <w:sz w:val="20"/>
          <w:szCs w:val="20"/>
        </w:rPr>
      </w:pPr>
      <w:r w:rsidRPr="001E5D9A">
        <w:rPr>
          <w:rFonts w:ascii="Arial" w:hAnsi="Arial" w:cs="Arial"/>
          <w:sz w:val="20"/>
          <w:szCs w:val="20"/>
        </w:rPr>
        <w:t xml:space="preserve">The Guaranteed person will be a Tenant at the </w:t>
      </w:r>
      <w:r w:rsidR="00714AB4">
        <w:rPr>
          <w:rFonts w:ascii="Arial" w:hAnsi="Arial" w:cs="Arial"/>
          <w:sz w:val="20"/>
          <w:szCs w:val="20"/>
        </w:rPr>
        <w:t>Premises</w:t>
      </w:r>
      <w:r w:rsidRPr="001E5D9A">
        <w:rPr>
          <w:rFonts w:ascii="Arial" w:hAnsi="Arial" w:cs="Arial"/>
          <w:sz w:val="20"/>
          <w:szCs w:val="20"/>
        </w:rPr>
        <w:t>.</w:t>
      </w:r>
    </w:p>
    <w:p w:rsidR="001F1D5C" w:rsidRPr="001F1D5C" w:rsidP="001F1D5C">
      <w:pPr>
        <w:pStyle w:val="ListParagraph"/>
        <w:rPr>
          <w:rFonts w:ascii="Arial" w:hAnsi="Arial" w:cs="Arial"/>
          <w:sz w:val="20"/>
          <w:szCs w:val="20"/>
        </w:rPr>
      </w:pPr>
    </w:p>
    <w:p w:rsidR="009413E6" w:rsidP="009413E6">
      <w:pPr>
        <w:pStyle w:val="ListParagraph"/>
        <w:numPr>
          <w:ilvl w:val="0"/>
          <w:numId w:val="1"/>
        </w:numPr>
        <w:rPr>
          <w:rFonts w:ascii="Arial" w:hAnsi="Arial" w:cs="Arial"/>
          <w:sz w:val="20"/>
          <w:szCs w:val="20"/>
        </w:rPr>
      </w:pPr>
      <w:r w:rsidRPr="001E5D9A">
        <w:rPr>
          <w:rFonts w:ascii="Arial" w:hAnsi="Arial" w:cs="Arial"/>
          <w:sz w:val="20"/>
          <w:szCs w:val="20"/>
        </w:rPr>
        <w:t>The Guarantor is jointly and severally liable for the obligations within the Tenancy Agreement.</w:t>
      </w:r>
      <w:r w:rsidRPr="001E5D9A" w:rsidR="00601DB2">
        <w:rPr>
          <w:rFonts w:ascii="Arial" w:hAnsi="Arial" w:cs="Arial"/>
          <w:sz w:val="20"/>
          <w:szCs w:val="20"/>
        </w:rPr>
        <w:t xml:space="preserve"> The obligations of the Guarantor will not be cleared or affected in any way by any act, neglect, leniency, generosity or allowance </w:t>
      </w:r>
      <w:r w:rsidR="001F1D5C">
        <w:rPr>
          <w:rFonts w:ascii="Arial" w:hAnsi="Arial" w:cs="Arial"/>
          <w:sz w:val="20"/>
          <w:szCs w:val="20"/>
        </w:rPr>
        <w:t>of time to comply given by the L</w:t>
      </w:r>
      <w:r w:rsidRPr="001E5D9A" w:rsidR="00601DB2">
        <w:rPr>
          <w:rFonts w:ascii="Arial" w:hAnsi="Arial" w:cs="Arial"/>
          <w:sz w:val="20"/>
          <w:szCs w:val="20"/>
        </w:rPr>
        <w:t>andlord to the Tenant.</w:t>
      </w:r>
    </w:p>
    <w:p w:rsidR="001F1D5C" w:rsidRPr="001F1D5C" w:rsidP="001F1D5C">
      <w:pPr>
        <w:pStyle w:val="ListParagraph"/>
        <w:rPr>
          <w:rFonts w:ascii="Arial" w:hAnsi="Arial" w:cs="Arial"/>
          <w:sz w:val="20"/>
          <w:szCs w:val="20"/>
        </w:rPr>
      </w:pPr>
    </w:p>
    <w:p w:rsidR="009413E6" w:rsidP="009413E6">
      <w:pPr>
        <w:pStyle w:val="ListParagraph"/>
        <w:numPr>
          <w:ilvl w:val="0"/>
          <w:numId w:val="1"/>
        </w:numPr>
        <w:rPr>
          <w:rFonts w:ascii="Arial" w:hAnsi="Arial" w:cs="Arial"/>
          <w:sz w:val="20"/>
          <w:szCs w:val="20"/>
        </w:rPr>
      </w:pPr>
      <w:r w:rsidRPr="001E5D9A">
        <w:rPr>
          <w:rFonts w:ascii="Arial" w:hAnsi="Arial" w:cs="Arial"/>
          <w:sz w:val="20"/>
          <w:szCs w:val="20"/>
        </w:rPr>
        <w:t xml:space="preserve">The Guarantor agrees to fully compensate and indemnify the Landlord in respect of any loss, damage, costs, legal fees or other expenses arising directly or indirectly from any breach of </w:t>
      </w:r>
      <w:r w:rsidRPr="001E5D9A">
        <w:rPr>
          <w:rFonts w:ascii="Arial" w:hAnsi="Arial" w:cs="Arial"/>
          <w:sz w:val="20"/>
          <w:szCs w:val="20"/>
        </w:rPr>
        <w:t>the Tenancy Agreement</w:t>
      </w:r>
      <w:r w:rsidRPr="001E5D9A" w:rsidR="00601DB2">
        <w:rPr>
          <w:rFonts w:ascii="Arial" w:hAnsi="Arial" w:cs="Arial"/>
          <w:sz w:val="20"/>
          <w:szCs w:val="20"/>
        </w:rPr>
        <w:t xml:space="preserve"> or Guarantee</w:t>
      </w:r>
      <w:r w:rsidRPr="001E5D9A">
        <w:rPr>
          <w:rFonts w:ascii="Arial" w:hAnsi="Arial" w:cs="Arial"/>
          <w:sz w:val="20"/>
          <w:szCs w:val="20"/>
        </w:rPr>
        <w:t xml:space="preserve"> (including rent arrears) incurred by either the Tenant, Guarantor or any other person whom the Tenant allows into the P</w:t>
      </w:r>
      <w:r w:rsidR="00714AB4">
        <w:rPr>
          <w:rFonts w:ascii="Arial" w:hAnsi="Arial" w:cs="Arial"/>
          <w:sz w:val="20"/>
          <w:szCs w:val="20"/>
        </w:rPr>
        <w:t>remises</w:t>
      </w:r>
      <w:r w:rsidRPr="001E5D9A">
        <w:rPr>
          <w:rFonts w:ascii="Arial" w:hAnsi="Arial" w:cs="Arial"/>
          <w:sz w:val="20"/>
          <w:szCs w:val="20"/>
        </w:rPr>
        <w:t>.</w:t>
      </w:r>
    </w:p>
    <w:p w:rsidR="001F1D5C" w:rsidRPr="001F1D5C" w:rsidP="001F1D5C">
      <w:pPr>
        <w:pStyle w:val="ListParagraph"/>
        <w:rPr>
          <w:rFonts w:ascii="Arial" w:hAnsi="Arial" w:cs="Arial"/>
          <w:sz w:val="20"/>
          <w:szCs w:val="20"/>
        </w:rPr>
      </w:pPr>
    </w:p>
    <w:p w:rsidR="009413E6" w:rsidP="009413E6">
      <w:pPr>
        <w:pStyle w:val="ListParagraph"/>
        <w:numPr>
          <w:ilvl w:val="0"/>
          <w:numId w:val="1"/>
        </w:numPr>
        <w:rPr>
          <w:rFonts w:ascii="Arial" w:hAnsi="Arial" w:cs="Arial"/>
          <w:sz w:val="20"/>
          <w:szCs w:val="20"/>
        </w:rPr>
      </w:pPr>
      <w:r w:rsidRPr="001E5D9A">
        <w:rPr>
          <w:rFonts w:ascii="Arial" w:hAnsi="Arial" w:cs="Arial"/>
          <w:sz w:val="20"/>
          <w:szCs w:val="20"/>
        </w:rPr>
        <w:t>Where the Rent, or any portion of it, is paid by housing benefit or other benefit scheme, the Guarantor agrees to pay the Landlord for the amount of any claims arising from overpayment, which may b</w:t>
      </w:r>
      <w:r w:rsidRPr="001E5D9A" w:rsidR="004E3775">
        <w:rPr>
          <w:rFonts w:ascii="Arial" w:hAnsi="Arial" w:cs="Arial"/>
          <w:sz w:val="20"/>
          <w:szCs w:val="20"/>
        </w:rPr>
        <w:t>e</w:t>
      </w:r>
      <w:r w:rsidRPr="001E5D9A">
        <w:rPr>
          <w:rFonts w:ascii="Arial" w:hAnsi="Arial" w:cs="Arial"/>
          <w:sz w:val="20"/>
          <w:szCs w:val="20"/>
        </w:rPr>
        <w:t xml:space="preserve"> made by the local authority in relation to the Tenant either during the t</w:t>
      </w:r>
      <w:r w:rsidR="00714AB4">
        <w:rPr>
          <w:rFonts w:ascii="Arial" w:hAnsi="Arial" w:cs="Arial"/>
          <w:sz w:val="20"/>
          <w:szCs w:val="20"/>
        </w:rPr>
        <w:t>erm of the tenancy</w:t>
      </w:r>
      <w:r w:rsidRPr="001E5D9A">
        <w:rPr>
          <w:rFonts w:ascii="Arial" w:hAnsi="Arial" w:cs="Arial"/>
          <w:sz w:val="20"/>
          <w:szCs w:val="20"/>
        </w:rPr>
        <w:t xml:space="preserve"> or for a period of up to six years thereafter</w:t>
      </w:r>
      <w:r w:rsidRPr="001E5D9A" w:rsidR="004E3775">
        <w:rPr>
          <w:rFonts w:ascii="Arial" w:hAnsi="Arial" w:cs="Arial"/>
          <w:sz w:val="20"/>
          <w:szCs w:val="20"/>
        </w:rPr>
        <w:t>.</w:t>
      </w:r>
    </w:p>
    <w:p w:rsidR="001F1D5C" w:rsidRPr="001F1D5C" w:rsidP="001F1D5C">
      <w:pPr>
        <w:pStyle w:val="ListParagraph"/>
        <w:rPr>
          <w:rFonts w:ascii="Arial" w:hAnsi="Arial" w:cs="Arial"/>
          <w:sz w:val="20"/>
          <w:szCs w:val="20"/>
        </w:rPr>
      </w:pPr>
    </w:p>
    <w:p w:rsidR="004E3775" w:rsidP="009413E6">
      <w:pPr>
        <w:pStyle w:val="ListParagraph"/>
        <w:numPr>
          <w:ilvl w:val="0"/>
          <w:numId w:val="1"/>
        </w:numPr>
        <w:rPr>
          <w:rFonts w:ascii="Arial" w:hAnsi="Arial" w:cs="Arial"/>
          <w:sz w:val="20"/>
          <w:szCs w:val="20"/>
        </w:rPr>
      </w:pPr>
      <w:r w:rsidRPr="001E5D9A">
        <w:rPr>
          <w:rFonts w:ascii="Arial" w:hAnsi="Arial" w:cs="Arial"/>
          <w:sz w:val="20"/>
          <w:szCs w:val="20"/>
        </w:rPr>
        <w:t xml:space="preserve">This Guarantee and the indemnity created herein extends to any renewal, extension or continuation of the Tenancy Agreement, whether fixed term, periodic or statutory periodic, and will not be discharged </w:t>
      </w:r>
      <w:r w:rsidRPr="001E5D9A" w:rsidR="00601DB2">
        <w:rPr>
          <w:rFonts w:ascii="Arial" w:hAnsi="Arial" w:cs="Arial"/>
          <w:sz w:val="20"/>
          <w:szCs w:val="20"/>
        </w:rPr>
        <w:t xml:space="preserve">by any variation of the Tenancy </w:t>
      </w:r>
      <w:r w:rsidRPr="001E5D9A">
        <w:rPr>
          <w:rFonts w:ascii="Arial" w:hAnsi="Arial" w:cs="Arial"/>
          <w:sz w:val="20"/>
          <w:szCs w:val="20"/>
        </w:rPr>
        <w:t>Agreement</w:t>
      </w:r>
      <w:r w:rsidRPr="001E5D9A" w:rsidR="00601DB2">
        <w:rPr>
          <w:rFonts w:ascii="Arial" w:hAnsi="Arial" w:cs="Arial"/>
          <w:sz w:val="20"/>
          <w:szCs w:val="20"/>
        </w:rPr>
        <w:t xml:space="preserve"> </w:t>
      </w:r>
      <w:r w:rsidRPr="001E5D9A">
        <w:rPr>
          <w:rFonts w:ascii="Arial" w:hAnsi="Arial" w:cs="Arial"/>
          <w:sz w:val="20"/>
          <w:szCs w:val="20"/>
        </w:rPr>
        <w:t>(including rent increase) between the Landlord and Tenant irrespective of whether the Guarantor is in agreement and providing that the Guarantor has been given written notice of the variation within 14 days of it being agreed.</w:t>
      </w:r>
    </w:p>
    <w:p w:rsidR="001F1D5C" w:rsidRPr="001F1D5C" w:rsidP="001F1D5C">
      <w:pPr>
        <w:pStyle w:val="ListParagraph"/>
        <w:rPr>
          <w:rFonts w:ascii="Arial" w:hAnsi="Arial" w:cs="Arial"/>
          <w:sz w:val="20"/>
          <w:szCs w:val="20"/>
        </w:rPr>
      </w:pPr>
    </w:p>
    <w:p w:rsidR="004E3775" w:rsidP="009413E6">
      <w:pPr>
        <w:pStyle w:val="ListParagraph"/>
        <w:numPr>
          <w:ilvl w:val="0"/>
          <w:numId w:val="1"/>
        </w:numPr>
        <w:rPr>
          <w:rFonts w:ascii="Arial" w:hAnsi="Arial" w:cs="Arial"/>
          <w:sz w:val="20"/>
          <w:szCs w:val="20"/>
        </w:rPr>
      </w:pPr>
      <w:r w:rsidRPr="001E5D9A">
        <w:rPr>
          <w:rFonts w:ascii="Arial" w:hAnsi="Arial" w:cs="Arial"/>
          <w:sz w:val="20"/>
          <w:szCs w:val="20"/>
        </w:rPr>
        <w:t>The obligations of the Guarantor under this Guarantee will not be released or reduced in any delay by the Landlord in enforcing the payment of rent or any other payment lawfully due to the Landlord under the Tenancy Agreement.</w:t>
      </w:r>
    </w:p>
    <w:p w:rsidR="001F1D5C" w:rsidRPr="001F1D5C" w:rsidP="001F1D5C">
      <w:pPr>
        <w:pStyle w:val="ListParagraph"/>
        <w:rPr>
          <w:rFonts w:ascii="Arial" w:hAnsi="Arial" w:cs="Arial"/>
          <w:sz w:val="20"/>
          <w:szCs w:val="20"/>
        </w:rPr>
      </w:pPr>
    </w:p>
    <w:p w:rsidR="004E3775" w:rsidP="009413E6">
      <w:pPr>
        <w:pStyle w:val="ListParagraph"/>
        <w:numPr>
          <w:ilvl w:val="0"/>
          <w:numId w:val="1"/>
        </w:numPr>
        <w:rPr>
          <w:rFonts w:ascii="Arial" w:hAnsi="Arial" w:cs="Arial"/>
          <w:sz w:val="20"/>
          <w:szCs w:val="20"/>
        </w:rPr>
      </w:pPr>
      <w:r w:rsidRPr="001E5D9A">
        <w:rPr>
          <w:rFonts w:ascii="Arial" w:hAnsi="Arial" w:cs="Arial"/>
          <w:sz w:val="20"/>
          <w:szCs w:val="20"/>
        </w:rPr>
        <w:t xml:space="preserve">This Guarantee is irrevocable and the obligations of the Guarantor will remain in force until either the Tenancy has been determined, the Guaranteed Person has vacated the </w:t>
      </w:r>
      <w:r w:rsidRPr="001E5D9A" w:rsidR="00714AB4">
        <w:rPr>
          <w:rFonts w:ascii="Arial" w:hAnsi="Arial" w:cs="Arial"/>
          <w:sz w:val="20"/>
          <w:szCs w:val="20"/>
        </w:rPr>
        <w:t>Pr</w:t>
      </w:r>
      <w:r w:rsidR="00714AB4">
        <w:rPr>
          <w:rFonts w:ascii="Arial" w:hAnsi="Arial" w:cs="Arial"/>
          <w:sz w:val="20"/>
          <w:szCs w:val="20"/>
        </w:rPr>
        <w:t>emises</w:t>
      </w:r>
      <w:r w:rsidRPr="001E5D9A">
        <w:rPr>
          <w:rFonts w:ascii="Arial" w:hAnsi="Arial" w:cs="Arial"/>
          <w:sz w:val="20"/>
          <w:szCs w:val="20"/>
        </w:rPr>
        <w:t xml:space="preserve"> with no arrears owing</w:t>
      </w:r>
      <w:r w:rsidRPr="001E5D9A" w:rsidR="00601DB2">
        <w:rPr>
          <w:rFonts w:ascii="Arial" w:hAnsi="Arial" w:cs="Arial"/>
          <w:sz w:val="20"/>
          <w:szCs w:val="20"/>
        </w:rPr>
        <w:t>,</w:t>
      </w:r>
      <w:r w:rsidRPr="001E5D9A">
        <w:rPr>
          <w:rFonts w:ascii="Arial" w:hAnsi="Arial" w:cs="Arial"/>
          <w:sz w:val="20"/>
          <w:szCs w:val="20"/>
        </w:rPr>
        <w:t xml:space="preserve"> all contracts relating to the Guaranteed Person </w:t>
      </w:r>
      <w:r w:rsidRPr="001E5D9A">
        <w:rPr>
          <w:rFonts w:ascii="Arial" w:hAnsi="Arial" w:cs="Arial"/>
          <w:sz w:val="20"/>
          <w:szCs w:val="20"/>
        </w:rPr>
        <w:t>and</w:t>
      </w:r>
      <w:r w:rsidRPr="001E5D9A">
        <w:rPr>
          <w:rFonts w:ascii="Arial" w:hAnsi="Arial" w:cs="Arial"/>
          <w:sz w:val="20"/>
          <w:szCs w:val="20"/>
        </w:rPr>
        <w:t xml:space="preserve"> the </w:t>
      </w:r>
      <w:r w:rsidR="00714AB4">
        <w:rPr>
          <w:rFonts w:ascii="Arial" w:hAnsi="Arial" w:cs="Arial"/>
          <w:sz w:val="20"/>
          <w:szCs w:val="20"/>
        </w:rPr>
        <w:t>Premises</w:t>
      </w:r>
      <w:r w:rsidR="002F04F5">
        <w:rPr>
          <w:rFonts w:ascii="Arial" w:hAnsi="Arial" w:cs="Arial"/>
          <w:sz w:val="20"/>
          <w:szCs w:val="20"/>
        </w:rPr>
        <w:t xml:space="preserve"> have expired; </w:t>
      </w:r>
      <w:r w:rsidRPr="001E5D9A" w:rsidR="00601DB2">
        <w:rPr>
          <w:rFonts w:ascii="Arial" w:hAnsi="Arial" w:cs="Arial"/>
          <w:sz w:val="20"/>
          <w:szCs w:val="20"/>
        </w:rPr>
        <w:t>or by express written consent of discharge from the Landlord.</w:t>
      </w:r>
    </w:p>
    <w:p w:rsidR="001F1D5C" w:rsidRPr="001F1D5C" w:rsidP="001F1D5C">
      <w:pPr>
        <w:pStyle w:val="ListParagraph"/>
        <w:rPr>
          <w:rFonts w:ascii="Arial" w:hAnsi="Arial" w:cs="Arial"/>
          <w:sz w:val="20"/>
          <w:szCs w:val="20"/>
        </w:rPr>
      </w:pPr>
    </w:p>
    <w:p w:rsidR="004E3775" w:rsidP="009413E6">
      <w:pPr>
        <w:pStyle w:val="ListParagraph"/>
        <w:numPr>
          <w:ilvl w:val="0"/>
          <w:numId w:val="1"/>
        </w:numPr>
        <w:rPr>
          <w:rFonts w:ascii="Arial" w:hAnsi="Arial" w:cs="Arial"/>
          <w:sz w:val="20"/>
          <w:szCs w:val="20"/>
        </w:rPr>
      </w:pPr>
      <w:r w:rsidRPr="001E5D9A">
        <w:rPr>
          <w:rFonts w:ascii="Arial" w:hAnsi="Arial" w:cs="Arial"/>
          <w:sz w:val="20"/>
          <w:szCs w:val="20"/>
        </w:rPr>
        <w:t>In the event of the death of the Guarantor during the period of the Tenancy Agreement the Guarantor’s estate will be liable as surety and co-debtor.</w:t>
      </w:r>
    </w:p>
    <w:p w:rsidR="001F1D5C" w:rsidRPr="001F1D5C" w:rsidP="001F1D5C">
      <w:pPr>
        <w:pStyle w:val="ListParagraph"/>
        <w:rPr>
          <w:rFonts w:ascii="Arial" w:hAnsi="Arial" w:cs="Arial"/>
          <w:sz w:val="20"/>
          <w:szCs w:val="20"/>
        </w:rPr>
      </w:pPr>
    </w:p>
    <w:p w:rsidR="00601DB2" w:rsidP="009413E6">
      <w:pPr>
        <w:pStyle w:val="ListParagraph"/>
        <w:numPr>
          <w:ilvl w:val="0"/>
          <w:numId w:val="1"/>
        </w:numPr>
        <w:rPr>
          <w:rFonts w:ascii="Arial" w:hAnsi="Arial" w:cs="Arial"/>
          <w:sz w:val="20"/>
          <w:szCs w:val="20"/>
        </w:rPr>
      </w:pPr>
      <w:r w:rsidRPr="001E5D9A">
        <w:rPr>
          <w:rFonts w:ascii="Arial" w:hAnsi="Arial" w:cs="Arial"/>
          <w:sz w:val="20"/>
          <w:szCs w:val="20"/>
        </w:rPr>
        <w:t>If the Tenan</w:t>
      </w:r>
      <w:r w:rsidR="00714AB4">
        <w:rPr>
          <w:rFonts w:ascii="Arial" w:hAnsi="Arial" w:cs="Arial"/>
          <w:sz w:val="20"/>
          <w:szCs w:val="20"/>
        </w:rPr>
        <w:t>t surrenders any part of the Premises</w:t>
      </w:r>
      <w:r w:rsidRPr="001E5D9A">
        <w:rPr>
          <w:rFonts w:ascii="Arial" w:hAnsi="Arial" w:cs="Arial"/>
          <w:sz w:val="20"/>
          <w:szCs w:val="20"/>
        </w:rPr>
        <w:t xml:space="preserve"> with the consent of the Landlord the Guarantor’s liability will continue for the part not surrendered. Any liability accumulated at the date of surrender will continue unaffected.</w:t>
      </w:r>
    </w:p>
    <w:p w:rsidR="001F1D5C" w:rsidRPr="001F1D5C" w:rsidP="001F1D5C">
      <w:pPr>
        <w:pStyle w:val="ListParagraph"/>
        <w:rPr>
          <w:rFonts w:ascii="Arial" w:hAnsi="Arial" w:cs="Arial"/>
          <w:sz w:val="20"/>
          <w:szCs w:val="20"/>
        </w:rPr>
      </w:pPr>
    </w:p>
    <w:p w:rsidR="00601DB2" w:rsidP="009413E6">
      <w:pPr>
        <w:pStyle w:val="ListParagraph"/>
        <w:numPr>
          <w:ilvl w:val="0"/>
          <w:numId w:val="1"/>
        </w:numPr>
        <w:rPr>
          <w:rFonts w:ascii="Arial" w:hAnsi="Arial" w:cs="Arial"/>
          <w:sz w:val="20"/>
          <w:szCs w:val="20"/>
        </w:rPr>
      </w:pPr>
      <w:r w:rsidRPr="001E5D9A">
        <w:rPr>
          <w:rFonts w:ascii="Arial" w:hAnsi="Arial" w:cs="Arial"/>
          <w:sz w:val="20"/>
          <w:szCs w:val="20"/>
        </w:rPr>
        <w:t>The Proposed Tenancy Commencement Date may be subject to change and any reasonable change to th</w:t>
      </w:r>
      <w:r w:rsidR="00714AB4">
        <w:rPr>
          <w:rFonts w:ascii="Arial" w:hAnsi="Arial" w:cs="Arial"/>
          <w:sz w:val="20"/>
          <w:szCs w:val="20"/>
        </w:rPr>
        <w:t>is date</w:t>
      </w:r>
      <w:r w:rsidRPr="001E5D9A">
        <w:rPr>
          <w:rFonts w:ascii="Arial" w:hAnsi="Arial" w:cs="Arial"/>
          <w:sz w:val="20"/>
          <w:szCs w:val="20"/>
        </w:rPr>
        <w:t xml:space="preserve"> will not nullify the provisions of this Schedule.</w:t>
      </w:r>
    </w:p>
    <w:p w:rsidR="001F1D5C" w:rsidRPr="001F1D5C" w:rsidP="001F1D5C">
      <w:pPr>
        <w:pStyle w:val="ListParagraph"/>
        <w:rPr>
          <w:rFonts w:ascii="Arial" w:hAnsi="Arial" w:cs="Arial"/>
          <w:sz w:val="20"/>
          <w:szCs w:val="20"/>
        </w:rPr>
      </w:pPr>
    </w:p>
    <w:p w:rsidR="00601DB2" w:rsidRPr="001E5D9A" w:rsidP="009413E6">
      <w:pPr>
        <w:pStyle w:val="ListParagraph"/>
        <w:numPr>
          <w:ilvl w:val="0"/>
          <w:numId w:val="1"/>
        </w:numPr>
        <w:rPr>
          <w:rFonts w:ascii="Arial" w:hAnsi="Arial" w:cs="Arial"/>
          <w:sz w:val="20"/>
          <w:szCs w:val="20"/>
        </w:rPr>
      </w:pPr>
      <w:r w:rsidRPr="001E5D9A">
        <w:rPr>
          <w:rFonts w:ascii="Arial" w:hAnsi="Arial" w:cs="Arial"/>
          <w:sz w:val="20"/>
          <w:szCs w:val="20"/>
        </w:rPr>
        <w:t xml:space="preserve">Any </w:t>
      </w:r>
      <w:r w:rsidR="00714AB4">
        <w:rPr>
          <w:rFonts w:ascii="Arial" w:hAnsi="Arial" w:cs="Arial"/>
          <w:sz w:val="20"/>
          <w:szCs w:val="20"/>
        </w:rPr>
        <w:t>n</w:t>
      </w:r>
      <w:r w:rsidRPr="001E5D9A">
        <w:rPr>
          <w:rFonts w:ascii="Arial" w:hAnsi="Arial" w:cs="Arial"/>
          <w:sz w:val="20"/>
          <w:szCs w:val="20"/>
        </w:rPr>
        <w:t xml:space="preserve">otice or </w:t>
      </w:r>
      <w:r w:rsidR="00714AB4">
        <w:rPr>
          <w:rFonts w:ascii="Arial" w:hAnsi="Arial" w:cs="Arial"/>
          <w:sz w:val="20"/>
          <w:szCs w:val="20"/>
        </w:rPr>
        <w:t>d</w:t>
      </w:r>
      <w:r w:rsidRPr="001E5D9A">
        <w:rPr>
          <w:rFonts w:ascii="Arial" w:hAnsi="Arial" w:cs="Arial"/>
          <w:sz w:val="20"/>
          <w:szCs w:val="20"/>
        </w:rPr>
        <w:t>emand of the Guarantor under this Agreement</w:t>
      </w:r>
      <w:r w:rsidRPr="001E5D9A" w:rsidR="000E07D2">
        <w:rPr>
          <w:rFonts w:ascii="Arial" w:hAnsi="Arial" w:cs="Arial"/>
          <w:sz w:val="20"/>
          <w:szCs w:val="20"/>
        </w:rPr>
        <w:t xml:space="preserve"> may be made by sending it by first class post to the address given above for the Guarantor</w:t>
      </w:r>
      <w:r w:rsidR="00714AB4">
        <w:rPr>
          <w:rFonts w:ascii="Arial" w:hAnsi="Arial" w:cs="Arial"/>
          <w:sz w:val="20"/>
          <w:szCs w:val="20"/>
        </w:rPr>
        <w:t xml:space="preserve"> and</w:t>
      </w:r>
      <w:r w:rsidRPr="001E5D9A" w:rsidR="000E07D2">
        <w:rPr>
          <w:rFonts w:ascii="Arial" w:hAnsi="Arial" w:cs="Arial"/>
          <w:sz w:val="20"/>
          <w:szCs w:val="20"/>
        </w:rPr>
        <w:t xml:space="preserve">, unless </w:t>
      </w:r>
      <w:r w:rsidR="00714AB4">
        <w:rPr>
          <w:rFonts w:ascii="Arial" w:hAnsi="Arial" w:cs="Arial"/>
          <w:sz w:val="20"/>
          <w:szCs w:val="20"/>
        </w:rPr>
        <w:t xml:space="preserve">it is </w:t>
      </w:r>
      <w:r w:rsidRPr="001E5D9A" w:rsidR="000E07D2">
        <w:rPr>
          <w:rFonts w:ascii="Arial" w:hAnsi="Arial" w:cs="Arial"/>
          <w:sz w:val="20"/>
          <w:szCs w:val="20"/>
        </w:rPr>
        <w:t xml:space="preserve">returned undelivered, will be deemed as served </w:t>
      </w:r>
      <w:r w:rsidR="00714AB4">
        <w:rPr>
          <w:rFonts w:ascii="Arial" w:hAnsi="Arial" w:cs="Arial"/>
          <w:sz w:val="20"/>
          <w:szCs w:val="20"/>
        </w:rPr>
        <w:t>on the day</w:t>
      </w:r>
      <w:r w:rsidRPr="001E5D9A" w:rsidR="000E07D2">
        <w:rPr>
          <w:rFonts w:ascii="Arial" w:hAnsi="Arial" w:cs="Arial"/>
          <w:sz w:val="20"/>
          <w:szCs w:val="20"/>
        </w:rPr>
        <w:t xml:space="preserve"> </w:t>
      </w:r>
      <w:r w:rsidR="00714AB4">
        <w:rPr>
          <w:rFonts w:ascii="Arial" w:hAnsi="Arial" w:cs="Arial"/>
          <w:sz w:val="20"/>
          <w:szCs w:val="20"/>
        </w:rPr>
        <w:t>two</w:t>
      </w:r>
      <w:r w:rsidRPr="001E5D9A" w:rsidR="000E07D2">
        <w:rPr>
          <w:rFonts w:ascii="Arial" w:hAnsi="Arial" w:cs="Arial"/>
          <w:sz w:val="20"/>
          <w:szCs w:val="20"/>
        </w:rPr>
        <w:t xml:space="preserve"> working days after posting. For the avoidance of doubt, Saturday</w:t>
      </w:r>
      <w:r w:rsidR="00714AB4">
        <w:rPr>
          <w:rFonts w:ascii="Arial" w:hAnsi="Arial" w:cs="Arial"/>
          <w:sz w:val="20"/>
          <w:szCs w:val="20"/>
        </w:rPr>
        <w:t>s</w:t>
      </w:r>
      <w:r w:rsidRPr="001E5D9A" w:rsidR="000E07D2">
        <w:rPr>
          <w:rFonts w:ascii="Arial" w:hAnsi="Arial" w:cs="Arial"/>
          <w:sz w:val="20"/>
          <w:szCs w:val="20"/>
        </w:rPr>
        <w:t>, Sunday</w:t>
      </w:r>
      <w:r w:rsidR="00714AB4">
        <w:rPr>
          <w:rFonts w:ascii="Arial" w:hAnsi="Arial" w:cs="Arial"/>
          <w:sz w:val="20"/>
          <w:szCs w:val="20"/>
        </w:rPr>
        <w:t>s</w:t>
      </w:r>
      <w:r w:rsidRPr="001E5D9A" w:rsidR="000E07D2">
        <w:rPr>
          <w:rFonts w:ascii="Arial" w:hAnsi="Arial" w:cs="Arial"/>
          <w:sz w:val="20"/>
          <w:szCs w:val="20"/>
        </w:rPr>
        <w:t xml:space="preserve"> and Bank Holidays are not classed as working days.</w:t>
      </w:r>
    </w:p>
    <w:p w:rsidR="000E07D2" w:rsidRPr="001E5D9A" w:rsidP="000E07D2">
      <w:pPr>
        <w:rPr>
          <w:rFonts w:ascii="Arial" w:hAnsi="Arial" w:cs="Arial"/>
          <w:sz w:val="20"/>
          <w:szCs w:val="20"/>
        </w:rPr>
      </w:pPr>
    </w:p>
    <w:p w:rsidR="000E07D2" w:rsidRPr="001E5D9A" w:rsidP="000E07D2">
      <w:pPr>
        <w:rPr>
          <w:rFonts w:ascii="Arial" w:hAnsi="Arial" w:cs="Arial"/>
          <w:sz w:val="20"/>
          <w:szCs w:val="20"/>
        </w:rPr>
      </w:pPr>
    </w:p>
    <w:p w:rsidR="000E07D2" w:rsidRPr="001E5D9A" w:rsidP="000E07D2">
      <w:pPr>
        <w:rPr>
          <w:rFonts w:ascii="Arial" w:hAnsi="Arial" w:cs="Arial"/>
          <w:sz w:val="20"/>
          <w:szCs w:val="20"/>
        </w:rPr>
      </w:pPr>
      <w:r w:rsidRPr="001E5D9A">
        <w:rPr>
          <w:rFonts w:ascii="Arial" w:hAnsi="Arial" w:cs="Arial"/>
          <w:sz w:val="20"/>
          <w:szCs w:val="20"/>
        </w:rPr>
        <w:t xml:space="preserve">This Guarantee shall be governed by and construed in accordance with the laws of England and Wales and shall be subject to the exclusive jurisdiction of the courts of England </w:t>
      </w:r>
      <w:r w:rsidR="00714AB4">
        <w:rPr>
          <w:rFonts w:ascii="Arial" w:hAnsi="Arial" w:cs="Arial"/>
          <w:sz w:val="20"/>
          <w:szCs w:val="20"/>
        </w:rPr>
        <w:t>and</w:t>
      </w:r>
      <w:r w:rsidRPr="001E5D9A">
        <w:rPr>
          <w:rFonts w:ascii="Arial" w:hAnsi="Arial" w:cs="Arial"/>
          <w:sz w:val="20"/>
          <w:szCs w:val="20"/>
        </w:rPr>
        <w:t xml:space="preserve"> Wales.</w:t>
      </w:r>
    </w:p>
    <w:p w:rsidR="001F1D5C" w:rsidP="001F1D5C">
      <w:pPr>
        <w:spacing w:before="118" w:line="229" w:lineRule="exact"/>
        <w:textAlignment w:val="baseline"/>
        <w:rPr>
          <w:rFonts w:ascii="Arial" w:eastAsia="Arial" w:hAnsi="Arial"/>
          <w:b/>
          <w:color w:val="000000"/>
          <w:spacing w:val="-1"/>
          <w:sz w:val="20"/>
        </w:rPr>
      </w:pPr>
      <w:r>
        <w:rPr>
          <w:rFonts w:ascii="Arial" w:eastAsia="Arial" w:hAnsi="Arial"/>
          <w:b/>
          <w:color w:val="000000"/>
          <w:spacing w:val="-1"/>
          <w:sz w:val="20"/>
        </w:rPr>
        <w:t>This is a legally binding document</w:t>
      </w:r>
      <w:r w:rsidR="00714AB4">
        <w:rPr>
          <w:rFonts w:ascii="Arial" w:eastAsia="Arial" w:hAnsi="Arial"/>
          <w:b/>
          <w:color w:val="000000"/>
          <w:spacing w:val="-1"/>
          <w:sz w:val="20"/>
        </w:rPr>
        <w:t>. B</w:t>
      </w:r>
      <w:r>
        <w:rPr>
          <w:rFonts w:ascii="Arial" w:eastAsia="Arial" w:hAnsi="Arial"/>
          <w:b/>
          <w:color w:val="000000"/>
          <w:spacing w:val="-1"/>
          <w:sz w:val="20"/>
        </w:rPr>
        <w:t>efore signing we suggest that you ta</w:t>
      </w:r>
      <w:r w:rsidR="00714AB4">
        <w:rPr>
          <w:rFonts w:ascii="Arial" w:eastAsia="Arial" w:hAnsi="Arial"/>
          <w:b/>
          <w:color w:val="000000"/>
          <w:spacing w:val="-1"/>
          <w:sz w:val="20"/>
        </w:rPr>
        <w:t xml:space="preserve">ke independent legal advice on its </w:t>
      </w:r>
      <w:r>
        <w:rPr>
          <w:rFonts w:ascii="Arial" w:eastAsia="Arial" w:hAnsi="Arial"/>
          <w:b/>
          <w:color w:val="000000"/>
          <w:spacing w:val="-1"/>
          <w:sz w:val="20"/>
        </w:rPr>
        <w:t>content and implications</w:t>
      </w:r>
      <w:r w:rsidR="00714AB4">
        <w:rPr>
          <w:rFonts w:ascii="Arial" w:eastAsia="Arial" w:hAnsi="Arial"/>
          <w:b/>
          <w:color w:val="000000"/>
          <w:spacing w:val="-1"/>
          <w:sz w:val="20"/>
        </w:rPr>
        <w:t>.</w:t>
      </w:r>
    </w:p>
    <w:p w:rsidR="000E07D2" w:rsidRPr="001E5D9A" w:rsidP="000E07D2">
      <w:pPr>
        <w:rPr>
          <w:rFonts w:ascii="Arial" w:hAnsi="Arial" w:cs="Arial"/>
          <w:sz w:val="20"/>
          <w:szCs w:val="20"/>
        </w:rPr>
      </w:pPr>
    </w:p>
    <w:p w:rsidR="000E07D2" w:rsidRPr="001E5D9A" w:rsidP="000E07D2">
      <w:pPr>
        <w:rPr>
          <w:rFonts w:ascii="Arial" w:hAnsi="Arial" w:cs="Arial"/>
          <w:sz w:val="20"/>
          <w:szCs w:val="20"/>
        </w:rPr>
      </w:pPr>
      <w:r w:rsidRPr="001E5D9A">
        <w:rPr>
          <w:rFonts w:ascii="Arial" w:hAnsi="Arial" w:cs="Arial"/>
          <w:sz w:val="20"/>
          <w:szCs w:val="20"/>
        </w:rPr>
        <w:t xml:space="preserve">The Landlord/Landlord’s Agent </w:t>
      </w:r>
      <w:r w:rsidRPr="001E5D9A">
        <w:rPr>
          <w:rFonts w:ascii="Arial" w:hAnsi="Arial" w:cs="Arial"/>
          <w:sz w:val="20"/>
          <w:szCs w:val="20"/>
        </w:rPr>
        <w:t>process</w:t>
      </w:r>
      <w:r w:rsidRPr="001E5D9A">
        <w:rPr>
          <w:rFonts w:ascii="Arial" w:hAnsi="Arial" w:cs="Arial"/>
          <w:sz w:val="20"/>
          <w:szCs w:val="20"/>
        </w:rPr>
        <w:t>es</w:t>
      </w:r>
      <w:r w:rsidRPr="001E5D9A">
        <w:rPr>
          <w:rFonts w:ascii="Arial" w:hAnsi="Arial" w:cs="Arial"/>
          <w:sz w:val="20"/>
          <w:szCs w:val="20"/>
        </w:rPr>
        <w:t xml:space="preserve"> </w:t>
      </w:r>
      <w:r w:rsidRPr="001E5D9A">
        <w:rPr>
          <w:rFonts w:ascii="Arial" w:hAnsi="Arial" w:cs="Arial"/>
          <w:sz w:val="20"/>
          <w:szCs w:val="20"/>
        </w:rPr>
        <w:t xml:space="preserve">personal data in accordance with their own </w:t>
      </w:r>
      <w:r w:rsidRPr="001E5D9A">
        <w:rPr>
          <w:rFonts w:ascii="Arial" w:hAnsi="Arial" w:cs="Arial"/>
          <w:sz w:val="20"/>
          <w:szCs w:val="20"/>
        </w:rPr>
        <w:t>Privacy Policy</w:t>
      </w:r>
      <w:r w:rsidRPr="001E5D9A">
        <w:rPr>
          <w:rFonts w:ascii="Arial" w:hAnsi="Arial" w:cs="Arial"/>
          <w:sz w:val="20"/>
          <w:szCs w:val="20"/>
        </w:rPr>
        <w:t xml:space="preserve"> which can be found at……………………… This explains your rights under applicable data protection laws.</w:t>
      </w:r>
    </w:p>
    <w:p w:rsidR="001E5D9A" w:rsidRPr="001E5D9A" w:rsidP="000E07D2">
      <w:pPr>
        <w:rPr>
          <w:rFonts w:ascii="Arial" w:hAnsi="Arial" w:cs="Arial"/>
          <w:sz w:val="20"/>
          <w:szCs w:val="20"/>
        </w:rPr>
      </w:pPr>
    </w:p>
    <w:p w:rsidR="001E5D9A" w:rsidRPr="001E5D9A" w:rsidP="000E07D2">
      <w:pPr>
        <w:rPr>
          <w:rFonts w:ascii="Arial" w:hAnsi="Arial" w:cs="Arial"/>
          <w:sz w:val="20"/>
          <w:szCs w:val="20"/>
        </w:rPr>
      </w:pPr>
    </w:p>
    <w:p w:rsidR="001E5D9A" w:rsidRPr="001E5D9A" w:rsidP="000E07D2">
      <w:pPr>
        <w:rPr>
          <w:rFonts w:ascii="Arial" w:hAnsi="Arial" w:cs="Arial"/>
          <w:b/>
          <w:sz w:val="20"/>
          <w:szCs w:val="20"/>
          <w:u w:val="single"/>
        </w:rPr>
      </w:pPr>
      <w:r w:rsidRPr="001E5D9A">
        <w:rPr>
          <w:rFonts w:ascii="Arial" w:hAnsi="Arial" w:cs="Arial"/>
          <w:b/>
          <w:sz w:val="20"/>
          <w:szCs w:val="20"/>
          <w:u w:val="single"/>
        </w:rPr>
        <w:t xml:space="preserve">Guarantor (1) </w:t>
      </w:r>
    </w:p>
    <w:p w:rsidR="001E5D9A" w:rsidRPr="001E5D9A" w:rsidP="000E07D2">
      <w:pPr>
        <w:rPr>
          <w:rFonts w:ascii="Arial" w:hAnsi="Arial" w:cs="Arial"/>
          <w:sz w:val="20"/>
          <w:szCs w:val="20"/>
        </w:rPr>
      </w:pPr>
    </w:p>
    <w:p w:rsidR="001E5D9A" w:rsidRPr="001E5D9A" w:rsidP="000E07D2">
      <w:pPr>
        <w:rPr>
          <w:rFonts w:ascii="Arial" w:hAnsi="Arial" w:cs="Arial"/>
          <w:sz w:val="20"/>
          <w:szCs w:val="20"/>
        </w:rPr>
      </w:pPr>
    </w:p>
    <w:p w:rsidR="001E5D9A" w:rsidRPr="001E5D9A" w:rsidP="000E07D2">
      <w:pPr>
        <w:rPr>
          <w:rFonts w:ascii="Arial" w:hAnsi="Arial" w:cs="Arial"/>
          <w:sz w:val="20"/>
          <w:szCs w:val="20"/>
        </w:rPr>
      </w:pPr>
      <w:r w:rsidRPr="001E5D9A">
        <w:rPr>
          <w:rFonts w:ascii="Arial" w:hAnsi="Arial" w:cs="Arial"/>
          <w:sz w:val="20"/>
          <w:szCs w:val="20"/>
        </w:rPr>
        <w:t>------------------------------------------</w:t>
      </w:r>
      <w:r w:rsidRPr="001E5D9A">
        <w:rPr>
          <w:rFonts w:ascii="Arial" w:hAnsi="Arial" w:cs="Arial"/>
          <w:sz w:val="20"/>
          <w:szCs w:val="20"/>
        </w:rPr>
        <w:tab/>
      </w:r>
      <w:r w:rsidRPr="001E5D9A">
        <w:rPr>
          <w:rFonts w:ascii="Arial" w:hAnsi="Arial" w:cs="Arial"/>
          <w:sz w:val="20"/>
          <w:szCs w:val="20"/>
        </w:rPr>
        <w:tab/>
      </w:r>
      <w:r w:rsidRPr="001E5D9A">
        <w:rPr>
          <w:rFonts w:ascii="Arial" w:hAnsi="Arial" w:cs="Arial"/>
          <w:sz w:val="20"/>
          <w:szCs w:val="20"/>
        </w:rPr>
        <w:tab/>
        <w:t>--------------------------------------------</w:t>
      </w:r>
    </w:p>
    <w:p w:rsidR="001E5D9A" w:rsidRPr="001E5D9A" w:rsidP="000E07D2">
      <w:pPr>
        <w:rPr>
          <w:rFonts w:ascii="Arial" w:hAnsi="Arial" w:cs="Arial"/>
          <w:sz w:val="20"/>
          <w:szCs w:val="20"/>
        </w:rPr>
      </w:pPr>
      <w:r w:rsidRPr="001E5D9A">
        <w:rPr>
          <w:rFonts w:ascii="Arial" w:hAnsi="Arial" w:cs="Arial"/>
          <w:sz w:val="20"/>
          <w:szCs w:val="20"/>
        </w:rPr>
        <w:t>Signature</w:t>
      </w:r>
      <w:r w:rsidRPr="001E5D9A">
        <w:rPr>
          <w:rFonts w:ascii="Arial" w:hAnsi="Arial" w:cs="Arial"/>
          <w:sz w:val="20"/>
          <w:szCs w:val="20"/>
        </w:rPr>
        <w:tab/>
      </w:r>
      <w:r w:rsidRPr="001E5D9A">
        <w:rPr>
          <w:rFonts w:ascii="Arial" w:hAnsi="Arial" w:cs="Arial"/>
          <w:sz w:val="20"/>
          <w:szCs w:val="20"/>
        </w:rPr>
        <w:tab/>
      </w:r>
      <w:r w:rsidRPr="001E5D9A">
        <w:rPr>
          <w:rFonts w:ascii="Arial" w:hAnsi="Arial" w:cs="Arial"/>
          <w:sz w:val="20"/>
          <w:szCs w:val="20"/>
        </w:rPr>
        <w:tab/>
      </w:r>
      <w:r w:rsidRPr="001E5D9A">
        <w:rPr>
          <w:rFonts w:ascii="Arial" w:hAnsi="Arial" w:cs="Arial"/>
          <w:sz w:val="20"/>
          <w:szCs w:val="20"/>
        </w:rPr>
        <w:tab/>
      </w:r>
      <w:r w:rsidRPr="001E5D9A">
        <w:rPr>
          <w:rFonts w:ascii="Arial" w:hAnsi="Arial" w:cs="Arial"/>
          <w:sz w:val="20"/>
          <w:szCs w:val="20"/>
        </w:rPr>
        <w:tab/>
        <w:t>Print Name</w:t>
      </w:r>
    </w:p>
    <w:p w:rsidR="001E5D9A" w:rsidRPr="001E5D9A" w:rsidP="000E07D2">
      <w:pPr>
        <w:rPr>
          <w:rFonts w:ascii="Arial" w:hAnsi="Arial" w:cs="Arial"/>
          <w:sz w:val="20"/>
          <w:szCs w:val="20"/>
        </w:rPr>
      </w:pPr>
    </w:p>
    <w:p w:rsidR="001E5D9A" w:rsidRPr="001E5D9A" w:rsidP="000E07D2">
      <w:pPr>
        <w:rPr>
          <w:rFonts w:ascii="Arial" w:hAnsi="Arial" w:cs="Arial"/>
          <w:sz w:val="20"/>
          <w:szCs w:val="20"/>
        </w:rPr>
      </w:pPr>
    </w:p>
    <w:p w:rsidR="001E5D9A" w:rsidRPr="001E5D9A" w:rsidP="000E07D2">
      <w:pPr>
        <w:rPr>
          <w:rFonts w:ascii="Arial" w:hAnsi="Arial" w:cs="Arial"/>
          <w:sz w:val="20"/>
          <w:szCs w:val="20"/>
        </w:rPr>
      </w:pPr>
      <w:r w:rsidRPr="001E5D9A">
        <w:rPr>
          <w:rFonts w:ascii="Arial" w:hAnsi="Arial" w:cs="Arial"/>
          <w:sz w:val="20"/>
          <w:szCs w:val="20"/>
        </w:rPr>
        <w:t>------------------------------------------</w:t>
      </w:r>
    </w:p>
    <w:p w:rsidR="001E5D9A" w:rsidP="000E07D2">
      <w:pPr>
        <w:rPr>
          <w:rFonts w:ascii="Arial" w:hAnsi="Arial" w:cs="Arial"/>
          <w:sz w:val="20"/>
          <w:szCs w:val="20"/>
        </w:rPr>
      </w:pPr>
      <w:r w:rsidRPr="001E5D9A">
        <w:rPr>
          <w:rFonts w:ascii="Arial" w:hAnsi="Arial" w:cs="Arial"/>
          <w:sz w:val="20"/>
          <w:szCs w:val="20"/>
        </w:rPr>
        <w:t>Date</w:t>
      </w:r>
    </w:p>
    <w:p w:rsidR="002F04F5" w:rsidP="000E07D2">
      <w:pPr>
        <w:rPr>
          <w:rFonts w:ascii="Arial" w:hAnsi="Arial" w:cs="Arial"/>
          <w:sz w:val="20"/>
          <w:szCs w:val="20"/>
        </w:rPr>
      </w:pPr>
    </w:p>
    <w:p w:rsidR="002F04F5" w:rsidP="000E07D2">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rsidR="002F04F5" w:rsidP="000E07D2">
      <w:pPr>
        <w:rPr>
          <w:rFonts w:ascii="Arial" w:hAnsi="Arial" w:cs="Arial"/>
          <w:sz w:val="20"/>
          <w:szCs w:val="20"/>
        </w:rPr>
      </w:pPr>
      <w:r>
        <w:rPr>
          <w:rFonts w:ascii="Arial" w:hAnsi="Arial" w:cs="Arial"/>
          <w:sz w:val="20"/>
          <w:szCs w:val="20"/>
        </w:rPr>
        <w:t>Witness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Print Name</w:t>
      </w:r>
    </w:p>
    <w:p w:rsidR="001E5D9A" w:rsidP="000E07D2">
      <w:pPr>
        <w:rPr>
          <w:rFonts w:ascii="Arial" w:hAnsi="Arial" w:cs="Arial"/>
          <w:sz w:val="20"/>
          <w:szCs w:val="20"/>
        </w:rPr>
      </w:pPr>
    </w:p>
    <w:p w:rsidR="001E5D9A" w:rsidP="000E07D2">
      <w:pPr>
        <w:rPr>
          <w:rFonts w:ascii="Arial" w:hAnsi="Arial" w:cs="Arial"/>
          <w:sz w:val="20"/>
          <w:szCs w:val="20"/>
        </w:rPr>
      </w:pPr>
    </w:p>
    <w:p w:rsidR="001E5D9A" w:rsidRPr="001E5D9A" w:rsidP="000E07D2">
      <w:pPr>
        <w:rPr>
          <w:rFonts w:ascii="Arial" w:hAnsi="Arial" w:cs="Arial"/>
          <w:b/>
          <w:sz w:val="20"/>
          <w:szCs w:val="20"/>
        </w:rPr>
      </w:pPr>
      <w:r w:rsidRPr="001E5D9A">
        <w:rPr>
          <w:rFonts w:ascii="Arial" w:hAnsi="Arial" w:cs="Arial"/>
          <w:b/>
          <w:sz w:val="20"/>
          <w:szCs w:val="20"/>
        </w:rPr>
        <w:t>Guarantor (2)</w:t>
      </w:r>
    </w:p>
    <w:p w:rsidR="001E5D9A" w:rsidP="000E07D2">
      <w:pPr>
        <w:rPr>
          <w:rFonts w:ascii="Arial" w:hAnsi="Arial" w:cs="Arial"/>
          <w:sz w:val="20"/>
          <w:szCs w:val="20"/>
        </w:rPr>
      </w:pPr>
    </w:p>
    <w:p w:rsidR="001E5D9A" w:rsidP="000E07D2">
      <w:pPr>
        <w:rPr>
          <w:rFonts w:ascii="Arial" w:hAnsi="Arial" w:cs="Arial"/>
          <w:sz w:val="20"/>
          <w:szCs w:val="20"/>
        </w:rPr>
      </w:pPr>
    </w:p>
    <w:p w:rsidR="001E5D9A" w:rsidP="000E07D2">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1E5D9A" w:rsidP="000E07D2">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Print Name</w:t>
      </w:r>
    </w:p>
    <w:p w:rsidR="001E5D9A" w:rsidP="000E07D2">
      <w:pPr>
        <w:rPr>
          <w:rFonts w:ascii="Arial" w:hAnsi="Arial" w:cs="Arial"/>
          <w:sz w:val="20"/>
          <w:szCs w:val="20"/>
        </w:rPr>
      </w:pPr>
    </w:p>
    <w:p w:rsidR="001E5D9A" w:rsidP="000E07D2">
      <w:pPr>
        <w:rPr>
          <w:rFonts w:ascii="Arial" w:hAnsi="Arial" w:cs="Arial"/>
          <w:sz w:val="20"/>
          <w:szCs w:val="20"/>
        </w:rPr>
      </w:pPr>
    </w:p>
    <w:p w:rsidR="001E5D9A" w:rsidP="000E07D2">
      <w:pPr>
        <w:rPr>
          <w:rFonts w:ascii="Arial" w:hAnsi="Arial" w:cs="Arial"/>
          <w:sz w:val="20"/>
          <w:szCs w:val="20"/>
        </w:rPr>
      </w:pPr>
      <w:r>
        <w:rPr>
          <w:rFonts w:ascii="Arial" w:hAnsi="Arial" w:cs="Arial"/>
          <w:sz w:val="20"/>
          <w:szCs w:val="20"/>
        </w:rPr>
        <w:t>------------------------------------------</w:t>
      </w:r>
    </w:p>
    <w:p w:rsidR="001E5D9A" w:rsidP="000E07D2">
      <w:pPr>
        <w:rPr>
          <w:rFonts w:ascii="Arial" w:hAnsi="Arial" w:cs="Arial"/>
          <w:sz w:val="20"/>
          <w:szCs w:val="20"/>
        </w:rPr>
      </w:pPr>
      <w:r>
        <w:rPr>
          <w:rFonts w:ascii="Arial" w:hAnsi="Arial" w:cs="Arial"/>
          <w:sz w:val="20"/>
          <w:szCs w:val="20"/>
        </w:rPr>
        <w:t>Date</w:t>
      </w:r>
    </w:p>
    <w:p w:rsidR="001F1D5C" w:rsidP="000E07D2">
      <w:pPr>
        <w:rPr>
          <w:rFonts w:ascii="Arial" w:hAnsi="Arial" w:cs="Arial"/>
          <w:sz w:val="20"/>
          <w:szCs w:val="20"/>
        </w:rPr>
      </w:pPr>
    </w:p>
    <w:p w:rsidR="002F04F5" w:rsidP="002F04F5">
      <w:pPr>
        <w:rPr>
          <w:rFonts w:ascii="Arial" w:hAnsi="Arial" w:cs="Arial"/>
          <w:sz w:val="20"/>
          <w:szCs w:val="20"/>
        </w:rPr>
      </w:pPr>
    </w:p>
    <w:p w:rsidR="002F04F5" w:rsidP="002F04F5">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rsidR="002F04F5" w:rsidP="002F04F5">
      <w:pPr>
        <w:rPr>
          <w:rFonts w:ascii="Arial" w:hAnsi="Arial" w:cs="Arial"/>
          <w:sz w:val="20"/>
          <w:szCs w:val="20"/>
        </w:rPr>
      </w:pPr>
      <w:r>
        <w:rPr>
          <w:rFonts w:ascii="Arial" w:hAnsi="Arial" w:cs="Arial"/>
          <w:sz w:val="20"/>
          <w:szCs w:val="20"/>
        </w:rPr>
        <w:t>Witness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Print Name</w:t>
      </w:r>
    </w:p>
    <w:p w:rsidR="001F1D5C" w:rsidP="000E07D2">
      <w:pPr>
        <w:rPr>
          <w:rFonts w:ascii="Arial" w:hAnsi="Arial" w:cs="Arial"/>
          <w:sz w:val="20"/>
          <w:szCs w:val="20"/>
        </w:rPr>
      </w:pPr>
    </w:p>
    <w:p w:rsidR="001F1D5C" w:rsidP="000E07D2">
      <w:pPr>
        <w:rPr>
          <w:rFonts w:ascii="Arial" w:hAnsi="Arial" w:cs="Arial"/>
          <w:sz w:val="20"/>
          <w:szCs w:val="20"/>
        </w:rPr>
      </w:pPr>
    </w:p>
    <w:p w:rsidR="001F1D5C" w:rsidRPr="002F04F5" w:rsidP="000E07D2">
      <w:pPr>
        <w:rPr>
          <w:rFonts w:ascii="Arial" w:hAnsi="Arial" w:cs="Arial"/>
          <w:b/>
          <w:sz w:val="20"/>
          <w:szCs w:val="20"/>
        </w:rPr>
      </w:pPr>
      <w:r w:rsidRPr="002F04F5">
        <w:rPr>
          <w:rFonts w:ascii="Arial" w:hAnsi="Arial" w:cs="Arial"/>
          <w:b/>
          <w:sz w:val="20"/>
          <w:szCs w:val="20"/>
        </w:rPr>
        <w:t>Landlord/Landlord’s Agent</w:t>
      </w:r>
    </w:p>
    <w:p w:rsidR="001F1D5C" w:rsidP="000E07D2">
      <w:pPr>
        <w:rPr>
          <w:rFonts w:ascii="Arial" w:hAnsi="Arial" w:cs="Arial"/>
          <w:sz w:val="20"/>
          <w:szCs w:val="20"/>
        </w:rPr>
      </w:pPr>
    </w:p>
    <w:p w:rsidR="001F1D5C" w:rsidP="000E07D2">
      <w:pPr>
        <w:rPr>
          <w:rFonts w:ascii="Arial" w:hAnsi="Arial" w:cs="Arial"/>
          <w:sz w:val="20"/>
          <w:szCs w:val="20"/>
        </w:rPr>
      </w:pPr>
    </w:p>
    <w:p w:rsidR="001F1D5C" w:rsidP="000E07D2">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rsidR="001F1D5C" w:rsidP="000E07D2">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Print Name</w:t>
      </w:r>
    </w:p>
    <w:p w:rsidR="001F1D5C" w:rsidP="000E07D2">
      <w:pPr>
        <w:rPr>
          <w:rFonts w:ascii="Arial" w:hAnsi="Arial" w:cs="Arial"/>
          <w:sz w:val="20"/>
          <w:szCs w:val="20"/>
        </w:rPr>
      </w:pPr>
    </w:p>
    <w:p w:rsidR="001F1D5C" w:rsidP="000E07D2">
      <w:pPr>
        <w:rPr>
          <w:rFonts w:ascii="Arial" w:hAnsi="Arial" w:cs="Arial"/>
          <w:sz w:val="20"/>
          <w:szCs w:val="20"/>
        </w:rPr>
      </w:pPr>
    </w:p>
    <w:p w:rsidR="001F1D5C" w:rsidP="000E07D2">
      <w:pPr>
        <w:rPr>
          <w:rFonts w:ascii="Arial" w:hAnsi="Arial" w:cs="Arial"/>
          <w:sz w:val="20"/>
          <w:szCs w:val="20"/>
        </w:rPr>
      </w:pPr>
      <w:r>
        <w:rPr>
          <w:rFonts w:ascii="Arial" w:hAnsi="Arial" w:cs="Arial"/>
          <w:sz w:val="20"/>
          <w:szCs w:val="20"/>
        </w:rPr>
        <w:t>--------------------------------------</w:t>
      </w:r>
    </w:p>
    <w:p w:rsidR="001F1D5C" w:rsidP="000E07D2">
      <w:pPr>
        <w:rPr>
          <w:rFonts w:ascii="Arial" w:hAnsi="Arial" w:cs="Arial"/>
          <w:sz w:val="20"/>
          <w:szCs w:val="20"/>
        </w:rPr>
      </w:pPr>
      <w:r>
        <w:rPr>
          <w:rFonts w:ascii="Arial" w:hAnsi="Arial" w:cs="Arial"/>
          <w:sz w:val="20"/>
          <w:szCs w:val="20"/>
        </w:rPr>
        <w:t>Date</w:t>
      </w:r>
    </w:p>
    <w:p w:rsidR="001F1D5C" w:rsidP="000E07D2">
      <w:pPr>
        <w:rPr>
          <w:rFonts w:ascii="Arial" w:hAnsi="Arial" w:cs="Arial"/>
          <w:sz w:val="20"/>
          <w:szCs w:val="20"/>
        </w:rPr>
      </w:pPr>
    </w:p>
    <w:p w:rsidR="002F04F5" w:rsidP="000E07D2">
      <w:pPr>
        <w:rPr>
          <w:rFonts w:ascii="Arial" w:hAnsi="Arial" w:cs="Arial"/>
          <w:sz w:val="20"/>
          <w:szCs w:val="20"/>
        </w:rPr>
      </w:pPr>
    </w:p>
    <w:p w:rsidR="001F1D5C" w:rsidP="000E07D2">
      <w:pPr>
        <w:rPr>
          <w:rFonts w:ascii="Arial" w:hAnsi="Arial" w:cs="Arial"/>
          <w:sz w:val="20"/>
          <w:szCs w:val="20"/>
        </w:rPr>
      </w:pPr>
    </w:p>
    <w:p w:rsidR="002F04F5" w:rsidP="002F04F5">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rsidR="002F04F5" w:rsidP="002F04F5">
      <w:pPr>
        <w:rPr>
          <w:rFonts w:ascii="Arial" w:hAnsi="Arial" w:cs="Arial"/>
          <w:sz w:val="20"/>
          <w:szCs w:val="20"/>
        </w:rPr>
      </w:pPr>
      <w:r>
        <w:rPr>
          <w:rFonts w:ascii="Arial" w:hAnsi="Arial" w:cs="Arial"/>
          <w:sz w:val="20"/>
          <w:szCs w:val="20"/>
        </w:rPr>
        <w:t>Witness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Print Name</w:t>
      </w:r>
    </w:p>
    <w:p w:rsidR="001F1D5C" w:rsidP="000E07D2">
      <w:pPr>
        <w:rPr>
          <w:rFonts w:ascii="Arial" w:hAnsi="Arial" w:cs="Arial"/>
          <w:sz w:val="20"/>
          <w:szCs w:val="20"/>
        </w:rPr>
      </w:pPr>
    </w:p>
    <w:p w:rsidR="001F1D5C" w:rsidP="000E07D2">
      <w:pPr>
        <w:rPr>
          <w:rFonts w:ascii="Arial" w:hAnsi="Arial" w:cs="Arial"/>
          <w:sz w:val="20"/>
          <w:szCs w:val="20"/>
        </w:rPr>
      </w:pPr>
    </w:p>
    <w:p w:rsidR="001F1D5C" w:rsidRPr="001E5D9A" w:rsidP="000E07D2">
      <w:pPr>
        <w:rPr>
          <w:rFonts w:ascii="Arial" w:hAnsi="Arial" w:cs="Arial"/>
          <w:sz w:val="20"/>
          <w:szCs w:val="20"/>
        </w:rPr>
      </w:pPr>
    </w:p>
    <w:sectPr>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F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FE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F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F5126"/>
    <w:multiLevelType w:val="hybridMultilevel"/>
    <w:tmpl w:val="6B949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3E6"/>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3E6"/>
    <w:pPr>
      <w:ind w:left="720"/>
      <w:contextualSpacing/>
    </w:pPr>
  </w:style>
  <w:style w:type="paragraph" w:styleId="Header">
    <w:name w:val="header"/>
    <w:basedOn w:val="Normal"/>
    <w:link w:val="HeaderChar"/>
    <w:uiPriority w:val="99"/>
    <w:unhideWhenUsed/>
    <w:rsid w:val="004E5FE2"/>
    <w:pPr>
      <w:tabs>
        <w:tab w:val="center" w:pos="4513"/>
        <w:tab w:val="right" w:pos="9026"/>
      </w:tabs>
    </w:pPr>
  </w:style>
  <w:style w:type="character" w:customStyle="1" w:styleId="HeaderChar">
    <w:name w:val="Header Char"/>
    <w:basedOn w:val="DefaultParagraphFont"/>
    <w:link w:val="Header"/>
    <w:uiPriority w:val="99"/>
    <w:rsid w:val="004E5FE2"/>
    <w:rPr>
      <w:rFonts w:ascii="Times New Roman" w:eastAsia="PMingLiU" w:hAnsi="Times New Roman" w:cs="Times New Roman"/>
      <w:lang w:val="en-US"/>
    </w:rPr>
  </w:style>
  <w:style w:type="paragraph" w:styleId="Footer">
    <w:name w:val="footer"/>
    <w:basedOn w:val="Normal"/>
    <w:link w:val="FooterChar"/>
    <w:uiPriority w:val="99"/>
    <w:unhideWhenUsed/>
    <w:rsid w:val="004E5FE2"/>
    <w:pPr>
      <w:tabs>
        <w:tab w:val="center" w:pos="4513"/>
        <w:tab w:val="right" w:pos="9026"/>
      </w:tabs>
    </w:pPr>
  </w:style>
  <w:style w:type="character" w:customStyle="1" w:styleId="FooterChar">
    <w:name w:val="Footer Char"/>
    <w:basedOn w:val="DefaultParagraphFont"/>
    <w:link w:val="Footer"/>
    <w:uiPriority w:val="99"/>
    <w:rsid w:val="004E5FE2"/>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Shepherd, Lucy</DisplayName>
        <AccountId>116</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KnowledgeType xmlns="2152cd11-2bd0-4a20-ba66-f605355c771f">Precedent</SH_ClearPeople_KnowledgeType>
    <Published_x0020_Version xmlns="2152cd11-2bd0-4a20-ba66-f605355c771f" xsi:nil="true"/>
    <shSetEffectiveDate xmlns="2152cd11-2bd0-4a20-ba66-f605355c771f" xsi:nil="true"/>
    <_dlc_DocId xmlns="eb03b8bf-f62c-42c0-a9cf-40c4f3cde43f">DMS-33568347</_dlc_DocId>
    <_dlc_DocIdUrl xmlns="eb03b8bf-f62c-42c0-a9cf-40c4f3cde43f">
      <Url>http://channel10.shoosmiths.co.uk/sites/knowledge/_layouts/15/DocIdRedir.aspx?ID=DMS-33568347</Url>
      <Description>DMS-33568347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hoosmiths Knowledge Document" ma:contentTypeID="0x01010067FDC6C82F0E4A969C5625543E2FF97B02003F93AA605167C7479C0B80BCEE420964" ma:contentTypeVersion="36" ma:contentTypeDescription="" ma:contentTypeScope="" ma:versionID="1fa95049828d5e6897002c7d8a0753a9">
  <xsd:schema xmlns:xsd="http://www.w3.org/2001/XMLSchema" xmlns:xs="http://www.w3.org/2001/XMLSchema" xmlns:p="http://schemas.microsoft.com/office/2006/metadata/properties" xmlns:ns2="2152cd11-2bd0-4a20-ba66-f605355c771f" xmlns:ns3="eb03b8bf-f62c-42c0-a9cf-40c4f3cde43f" targetNamespace="http://schemas.microsoft.com/office/2006/metadata/properties" ma:root="true" ma:fieldsID="baae87b4d387b4313abfd4ee1dd65355" ns2:_="" ns3:_="">
    <xsd:import namespace="2152cd11-2bd0-4a20-ba66-f605355c771f"/>
    <xsd:import namespace="eb03b8bf-f62c-42c0-a9cf-40c4f3cde43f"/>
    <xsd:element name="properties">
      <xsd:complexType>
        <xsd:sequence>
          <xsd:element name="documentManagement">
            <xsd:complexType>
              <xsd:all>
                <xsd:element ref="ns2:SH_ClearPeople_DocumentOwner" minOccurs="0"/>
                <xsd:element ref="ns2:SH_ClearPeople_DocumentDesc" minOccurs="0"/>
                <xsd:element ref="ns2:SH_ClearPeople_LegacyDocID" minOccurs="0"/>
                <xsd:element ref="ns2:SH_ClearPeople_LegacyDocAuthor" minOccurs="0"/>
                <xsd:element ref="ns3:_dlc_DocIdUrl" minOccurs="0"/>
                <xsd:element ref="ns3:_dlc_DocId" minOccurs="0"/>
                <xsd:element ref="ns2:SH_ClearPeople_KnowledgeType" minOccurs="0"/>
                <xsd:element ref="ns2:Published_x0020_Version" minOccurs="0"/>
                <xsd:element ref="ns2:shSetEffectiveDate"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KnowledgeType" ma:index="14" nillable="true" ma:displayName="Knowledge Type" ma:default="Precedent" ma:description="" ma:internalName="SH_ClearPeople_KnowledgeType">
      <xsd:simpleType>
        <xsd:restriction base="dms:Choice">
          <xsd:enumeration value="Precedent"/>
          <xsd:enumeration value="Know How"/>
          <xsd:enumeration value="Briefing"/>
        </xsd:restriction>
      </xsd:simpleType>
    </xsd:element>
    <xsd:element name="Published_x0020_Version" ma:index="15" nillable="true" ma:displayName="Published Version" ma:internalName="Published_x0020_Version">
      <xsd:simpleType>
        <xsd:restriction base="dms:Number"/>
      </xsd:simpleType>
    </xsd:element>
    <xsd:element name="shSetEffectiveDate" ma:index="16"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b03b8bf-f62c-42c0-a9cf-40c4f3cde43f"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b3db5ae-2271-4f6e-b981-595e0a47563c" ContentTypeId="0x01010067FDC6C82F0E4A969C5625543E2FF97B02" PreviousValue="false"/>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14D00-96AB-44DF-A775-25D5EEA5D6BC}">
  <ds:schemaRefs/>
</ds:datastoreItem>
</file>

<file path=customXml/itemProps2.xml><?xml version="1.0" encoding="utf-8"?>
<ds:datastoreItem xmlns:ds="http://schemas.openxmlformats.org/officeDocument/2006/customXml" ds:itemID="{928C24AB-9777-4A48-B287-D1CFFE04E14A}">
  <ds:schemaRefs/>
</ds:datastoreItem>
</file>

<file path=customXml/itemProps3.xml><?xml version="1.0" encoding="utf-8"?>
<ds:datastoreItem xmlns:ds="http://schemas.openxmlformats.org/officeDocument/2006/customXml" ds:itemID="{BAF2DB4A-AA63-4D1D-A5CC-11978C503B47}">
  <ds:schemaRefs/>
</ds:datastoreItem>
</file>

<file path=customXml/itemProps4.xml><?xml version="1.0" encoding="utf-8"?>
<ds:datastoreItem xmlns:ds="http://schemas.openxmlformats.org/officeDocument/2006/customXml" ds:itemID="{2D6EF737-1C3E-4FF0-A0F2-47A5EA346058}">
  <ds:schemaRefs/>
</ds:datastoreItem>
</file>

<file path=customXml/itemProps5.xml><?xml version="1.0" encoding="utf-8"?>
<ds:datastoreItem xmlns:ds="http://schemas.openxmlformats.org/officeDocument/2006/customXml" ds:itemID="{0A1504AE-3C28-4551-B56A-C6D8AC955BD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4556</Characters>
  <Application>Microsoft Office Word</Application>
  <DocSecurity>0</DocSecurity>
  <Lines>138</Lines>
  <Paragraphs>66</Paragraphs>
  <ScaleCrop>false</ScaleCrop>
  <HeadingPairs>
    <vt:vector size="2" baseType="variant">
      <vt:variant>
        <vt:lpstr>Title</vt:lpstr>
      </vt:variant>
      <vt:variant>
        <vt:i4>1</vt:i4>
      </vt:variant>
    </vt:vector>
  </HeadingPairs>
  <TitlesOfParts>
    <vt:vector size="1" baseType="lpstr">
      <vt:lpstr/>
    </vt:vector>
  </TitlesOfParts>
  <Company>Shoosmiths</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 Guarantee.docx</dc:title>
  <dc:creator>Kenny, Georgina</dc:creator>
  <cp:lastModifiedBy>Shepherd, Lucy</cp:lastModifiedBy>
  <cp:revision>2</cp:revision>
  <dcterms:created xsi:type="dcterms:W3CDTF">2019-11-20T10:23:00Z</dcterms:created>
  <dcterms:modified xsi:type="dcterms:W3CDTF">2019-11-20T10:23:00Z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0x01010067FDC6C82F0E4A969C5625543E2FF97B02003F93AA605167C7479C0B80BCEE420964</vt:lpwstr>
  </property>
  <property fmtid="{D5CDD505-2E9C-101B-9397-08002B2CF9AE}" pid="3" name="mvRef">
    <vt:lpwstr>DMS-33568347 - 0 - 20/11/2019</vt:lpwstr>
  </property>
  <property fmtid="{D5CDD505-2E9C-101B-9397-08002B2CF9AE}" pid="4" name="Published Version">
    <vt:lpwstr/>
  </property>
  <property fmtid="{D5CDD505-2E9C-101B-9397-08002B2CF9AE}" pid="5" name="shSetEffectiveDate">
    <vt:lpwstr/>
  </property>
  <property fmtid="{D5CDD505-2E9C-101B-9397-08002B2CF9AE}" pid="6" name="SH_ClearPeople_DocumentDesc">
    <vt:lpwstr/>
  </property>
  <property fmtid="{D5CDD505-2E9C-101B-9397-08002B2CF9AE}" pid="7" name="SH_ClearPeople_DocumentOwner">
    <vt:lpwstr>116</vt:lpwstr>
  </property>
  <property fmtid="{D5CDD505-2E9C-101B-9397-08002B2CF9AE}" pid="8" name="SH_ClearPeople_KnowledgeType">
    <vt:lpwstr>Precedent</vt:lpwstr>
  </property>
  <property fmtid="{D5CDD505-2E9C-101B-9397-08002B2CF9AE}" pid="9" name="SH_ClearPeople_LegacyDocAuthor">
    <vt:lpwstr/>
  </property>
  <property fmtid="{D5CDD505-2E9C-101B-9397-08002B2CF9AE}" pid="10" name="SH_ClearPeople_LegacyDocID">
    <vt:lpwstr/>
  </property>
  <property fmtid="{D5CDD505-2E9C-101B-9397-08002B2CF9AE}" pid="11" name="_dlc_DocIdItemGuid">
    <vt:lpwstr>8f27763e-733e-49c7-8f2a-762d4ae458b5</vt:lpwstr>
  </property>
</Properties>
</file>